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67CC1" w14:textId="77777777" w:rsidR="009E5B6B" w:rsidRPr="002F4AE6" w:rsidRDefault="009E5B6B" w:rsidP="009E5B6B">
      <w:pPr>
        <w:spacing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4AE6">
        <w:rPr>
          <w:rFonts w:ascii="TH SarabunPSK" w:hAnsi="TH SarabunPSK" w:cs="TH SarabunPSK"/>
          <w:b/>
          <w:bCs/>
          <w:sz w:val="32"/>
          <w:szCs w:val="32"/>
          <w:cs/>
        </w:rPr>
        <w:t>วาระการประชุม</w:t>
      </w:r>
      <w:r w:rsidR="00240B84" w:rsidRPr="002F4A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กลุ่มงานบริการปฐมภูมิและองค์รวม</w:t>
      </w:r>
    </w:p>
    <w:p w14:paraId="06BCF7DF" w14:textId="554B7EF8" w:rsidR="009E5B6B" w:rsidRPr="002F4AE6" w:rsidRDefault="009E5B6B" w:rsidP="009E5B6B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>ครั้งที่</w:t>
      </w:r>
      <w:r w:rsidRPr="002F4A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476E"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>1/2568</w:t>
      </w:r>
    </w:p>
    <w:p w14:paraId="1A7DCDF3" w14:textId="77777777" w:rsidR="009E5B6B" w:rsidRPr="002F4AE6" w:rsidRDefault="009E5B6B" w:rsidP="009E5B6B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F24F24"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4AE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2F4AE6">
        <w:rPr>
          <w:rFonts w:ascii="TH SarabunPSK" w:hAnsi="TH SarabunPSK" w:cs="TH SarabunPSK"/>
          <w:b/>
          <w:bCs/>
          <w:sz w:val="32"/>
          <w:szCs w:val="32"/>
        </w:rPr>
        <w:t xml:space="preserve">13.30-16.00 </w:t>
      </w: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6752B5FF" w14:textId="77777777" w:rsidR="009E5B6B" w:rsidRPr="002F4AE6" w:rsidRDefault="009E5B6B" w:rsidP="009E5B6B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Pr="002F4A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กลุ่มงานบริการปฐมภูมิและองค์รวม โรงพยาบาลสว่างวีระวงศ์</w:t>
      </w:r>
    </w:p>
    <w:p w14:paraId="6B1CE5DB" w14:textId="77777777" w:rsidR="009E5B6B" w:rsidRPr="002F4AE6" w:rsidRDefault="009E5B6B" w:rsidP="009E5B6B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CF29A14" w14:textId="24B428EB" w:rsidR="00E9156B" w:rsidRPr="002F4AE6" w:rsidRDefault="009E5B6B" w:rsidP="002F4AE6">
      <w:pPr>
        <w:spacing w:line="240" w:lineRule="auto"/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 w:rsidRPr="002F4AE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F4AE6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เรื่องแจ้งให้ทราบ</w:t>
      </w:r>
    </w:p>
    <w:tbl>
      <w:tblPr>
        <w:tblStyle w:val="a4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5528"/>
      </w:tblGrid>
      <w:tr w:rsidR="00045ABA" w:rsidRPr="002F4AE6" w14:paraId="635CADB0" w14:textId="77777777" w:rsidTr="002F4AE6">
        <w:tc>
          <w:tcPr>
            <w:tcW w:w="2410" w:type="dxa"/>
          </w:tcPr>
          <w:p w14:paraId="10FCAEE2" w14:textId="77777777" w:rsidR="00E9156B" w:rsidRPr="002F4AE6" w:rsidRDefault="00045ABA" w:rsidP="00E915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นางสาวดรุณี ศรีมอม</w:t>
            </w:r>
          </w:p>
        </w:tc>
        <w:tc>
          <w:tcPr>
            <w:tcW w:w="2552" w:type="dxa"/>
          </w:tcPr>
          <w:p w14:paraId="48CDBEA9" w14:textId="77777777" w:rsidR="00E9156B" w:rsidRPr="002F4AE6" w:rsidRDefault="00045ABA" w:rsidP="00E915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นวก.สาธารณสุข</w:t>
            </w:r>
          </w:p>
        </w:tc>
        <w:tc>
          <w:tcPr>
            <w:tcW w:w="5528" w:type="dxa"/>
          </w:tcPr>
          <w:p w14:paraId="181839D4" w14:textId="14A35A6C" w:rsidR="00E9156B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ตรวจน้ำทิ้งไตรมาสที่ 3 ผ่านมาตารฐาน</w:t>
            </w:r>
          </w:p>
          <w:p w14:paraId="35A030DB" w14:textId="3CAB36CF" w:rsidR="00094BDF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ตรวจน้ำทิ้ง ไตรมาสที่ 4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รอผล</w:t>
            </w:r>
          </w:p>
          <w:p w14:paraId="564F1913" w14:textId="7CF5B6E3" w:rsidR="00094BDF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ตรวจน้ำดื่ม-น้ำประปา ครั้งที่1 ผ่านมาตรฐาน</w:t>
            </w:r>
            <w:r w:rsidR="00045ABA"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พบสิ่งปนเปื้อน</w:t>
            </w:r>
          </w:p>
          <w:p w14:paraId="746F4B16" w14:textId="4FABC295" w:rsidR="00045ABA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ตรวจน้ำดื่ม-น้ำประปา ครั้งที่2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รอผล</w:t>
            </w:r>
          </w:p>
          <w:p w14:paraId="071AC6CB" w14:textId="532A57D3" w:rsidR="00094BDF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ตรวจหาไข่หนอนพยาธกับอีโค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ไล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แบคทีเรีย ผ่านมาตรฐานไม่พบไข่หนอนพยาธิกับอีโค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ไล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ในน้ำทิ้ง</w:t>
            </w:r>
          </w:p>
          <w:p w14:paraId="6CA0795C" w14:textId="25A894C3" w:rsidR="00045ABA" w:rsidRPr="002F4AE6" w:rsidRDefault="00094BDF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ดูแลต่อเนื่อง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COC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กันยายน ติดตามเยี่ยมบ้าน 3 ราย</w:t>
            </w:r>
          </w:p>
        </w:tc>
      </w:tr>
      <w:tr w:rsidR="00045ABA" w:rsidRPr="002F4AE6" w14:paraId="7CC8CB27" w14:textId="77777777" w:rsidTr="002F4AE6">
        <w:tc>
          <w:tcPr>
            <w:tcW w:w="2410" w:type="dxa"/>
          </w:tcPr>
          <w:p w14:paraId="75802F19" w14:textId="77777777" w:rsidR="00E9156B" w:rsidRPr="002F4AE6" w:rsidRDefault="00045ABA" w:rsidP="00E915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นางสาวมาลัย จันทร์กุล</w:t>
            </w:r>
          </w:p>
        </w:tc>
        <w:tc>
          <w:tcPr>
            <w:tcW w:w="2552" w:type="dxa"/>
          </w:tcPr>
          <w:p w14:paraId="519BBD14" w14:textId="77777777" w:rsidR="00E9156B" w:rsidRPr="002F4AE6" w:rsidRDefault="00045ABA" w:rsidP="00E915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นวก.สาธารณสุข</w:t>
            </w:r>
          </w:p>
        </w:tc>
        <w:tc>
          <w:tcPr>
            <w:tcW w:w="5528" w:type="dxa"/>
          </w:tcPr>
          <w:p w14:paraId="5EB190CA" w14:textId="279758B8" w:rsidR="00E9156B" w:rsidRPr="002F4AE6" w:rsidRDefault="00045ABA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ผู้ป่วยวัณโรครายใหม่ </w:t>
            </w:r>
            <w:r w:rsidR="00CC5D7E"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 </w:t>
            </w:r>
            <w:r w:rsidR="00CC5D7E"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ให้คำแนะนำการรับประทานยาและป้องกันการแพร่กระจายเชื้อให้แก่ผู้ป่วยและผู้ดูแล</w:t>
            </w:r>
          </w:p>
          <w:p w14:paraId="5D0C7E22" w14:textId="1A54BCB4" w:rsidR="00045ABA" w:rsidRPr="002F4AE6" w:rsidRDefault="00045ABA" w:rsidP="00045ABA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คัดกรองผู้สัมผัสร่วมบ้าน จำนวน </w:t>
            </w:r>
            <w:r w:rsidR="00CC5D7E" w:rsidRPr="002F4AE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ไม่พบผลผิดปกติ </w:t>
            </w:r>
            <w:r w:rsidR="00CC5D7E"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9D4810" w14:textId="14BB0A7F" w:rsidR="006F1F39" w:rsidRPr="002F4AE6" w:rsidRDefault="00045ABA" w:rsidP="00CC5D7E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ARV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ไม่พบผู้ป่วยรายใหม่</w:t>
            </w:r>
          </w:p>
          <w:p w14:paraId="7E59A553" w14:textId="77777777" w:rsidR="006F1F39" w:rsidRPr="002F4AE6" w:rsidRDefault="006F1F39" w:rsidP="006F1F39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STI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คนไข้รายใหม่  </w:t>
            </w:r>
            <w:r w:rsidR="00CC5D7E"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14:paraId="46AA34A0" w14:textId="77777777" w:rsidR="00CC5D7E" w:rsidRPr="002F4AE6" w:rsidRDefault="00CC5D7E" w:rsidP="006F1F39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ผู้ป่วยไข้เลือดออก เดือนกันยายน 6 ราย ยอดรวม สะสม 28 ราย อัตราป่วยต่อแสน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= 90.17 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ไม่พบผู้เสียชีวิต</w:t>
            </w:r>
          </w:p>
          <w:p w14:paraId="7F5B6B4C" w14:textId="77777777" w:rsidR="00CC5D7E" w:rsidRPr="002F4AE6" w:rsidRDefault="00CC5D7E" w:rsidP="006F1F39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พบผู้ป่วย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streptococcus suis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ติดเชื้อซ้ำครั้งที่ 2 ภายใน 4 เดือน เสียชีวิต 1 ราย เป็นชายอายุ 67 ปี ดำเนินการสอบสวนโรคเบื้องต้น ผู้ป่วยให้ประวัติเคยซื้อลาบมารับประทานก่อนป่วย 14 วัน 1 ครั้ง ซื้อจากร้านอาหารภายในหมู่บ้าน ( พ่อค้าร้านอาหารเสียชีวิตโดยอุบัติเหตุรถจักรยานยนต์ชนรถกระบะเมื่อวันที่ 24 กันยายน 2567 )</w:t>
            </w:r>
          </w:p>
          <w:p w14:paraId="1AE275AA" w14:textId="755A92B4" w:rsidR="007C476E" w:rsidRPr="002F4AE6" w:rsidRDefault="00CC5D7E" w:rsidP="007C476E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ครบระยะเฝ้าระวัง โรคพิษสุนัขบ้า หมู่ 6 ตำบลท่าช้าง อำเภอสว่างวีระวงศ์ ผลการเฝ้าระวัง ไม่พบสัตว์ป่วย ติดเชื้อ เพิ่ม</w:t>
            </w:r>
            <w:r w:rsidR="007C476E"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F0DCF" w:rsidRPr="002F4AE6" w14:paraId="612E2ED9" w14:textId="77777777" w:rsidTr="002F4AE6">
        <w:tc>
          <w:tcPr>
            <w:tcW w:w="2410" w:type="dxa"/>
          </w:tcPr>
          <w:p w14:paraId="3E26938D" w14:textId="0B807892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lastRenderedPageBreak/>
              <w:t>อชิต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์ชญาน์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 xml:space="preserve"> กาทอง</w:t>
            </w:r>
          </w:p>
        </w:tc>
        <w:tc>
          <w:tcPr>
            <w:tcW w:w="2552" w:type="dxa"/>
          </w:tcPr>
          <w:p w14:paraId="68F74FC7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นวก.สาธารณสุขชำนาญการ</w:t>
            </w:r>
          </w:p>
        </w:tc>
        <w:tc>
          <w:tcPr>
            <w:tcW w:w="5528" w:type="dxa"/>
          </w:tcPr>
          <w:p w14:paraId="0027F3FF" w14:textId="77777777" w:rsidR="00FF0DCF" w:rsidRPr="002F4AE6" w:rsidRDefault="00FF0DCF" w:rsidP="00FF0DC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- เดือนกันยายน 2567 การคัดแยกขยะ ถูกต้อง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93.36</w:t>
            </w:r>
          </w:p>
          <w:p w14:paraId="17C81F0F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ปะปนที่ </w:t>
            </w:r>
          </w:p>
          <w:p w14:paraId="735C3660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>1..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ห้องน้ำ</w:t>
            </w:r>
            <w:proofErr w:type="gramEnd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OPD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หน้ากาก </w:t>
            </w:r>
          </w:p>
          <w:p w14:paraId="339EE45D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ทันตกรรม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ขวดนม</w:t>
            </w:r>
          </w:p>
          <w:p w14:paraId="71AB8798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ห้องน้ำ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>ncd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หน้ากาก </w:t>
            </w:r>
          </w:p>
          <w:p w14:paraId="5C7DBAD1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ห้องน้ำ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>opd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2-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หน้ากาก ถุงมือ หมวก</w:t>
            </w:r>
          </w:p>
          <w:p w14:paraId="5E74D3A4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ซักฟอก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ขวดพลาสติก</w:t>
            </w:r>
          </w:p>
          <w:p w14:paraId="42E8341D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ห้องน้ำ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>ncd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ม้วนกระดาษทิชชู</w:t>
            </w:r>
          </w:p>
          <w:p w14:paraId="612407D6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โภชนาการ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กล่องข้าวพลาสติก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3E4D8BA3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ตึกผู้ป่วยในทป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กล่องกระดาษ</w:t>
            </w:r>
          </w:p>
          <w:p w14:paraId="3FF2BF76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จ่ายกลาง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แก้วน้ำหวาน </w:t>
            </w:r>
          </w:p>
          <w:p w14:paraId="5EA7E423" w14:textId="77777777" w:rsidR="00FF0DCF" w:rsidRPr="002F4AE6" w:rsidRDefault="00FF0DCF" w:rsidP="00FF0DCF">
            <w:pPr>
              <w:pStyle w:val="a5"/>
              <w:spacing w:beforeAutospacing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ทันตกรรม </w:t>
            </w:r>
            <w:proofErr w:type="spellStart"/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ทป</w:t>
            </w:r>
            <w:proofErr w:type="spell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ใบตอง</w:t>
            </w:r>
          </w:p>
          <w:p w14:paraId="69E7FD7C" w14:textId="77777777" w:rsidR="00FF0DCF" w:rsidRPr="002F4AE6" w:rsidRDefault="00FF0DCF" w:rsidP="00FF0DCF">
            <w:pPr>
              <w:spacing w:line="273" w:lineRule="auto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 สรุปหน่วยงานที่ส่งภาพ ร่วมกิจกรรม ในเดือนกรกฎาคม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 2567  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>จำนวน....</w:t>
            </w:r>
            <w:proofErr w:type="gramStart"/>
            <w:r w:rsidRPr="002F4AE6">
              <w:rPr>
                <w:rFonts w:ascii="AngsanaUPC" w:hAnsi="AngsanaUPC" w:cs="AngsanaUPC"/>
                <w:sz w:val="32"/>
                <w:szCs w:val="32"/>
              </w:rPr>
              <w:t>2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>1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>....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หน่วยงาน 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>,</w:t>
            </w:r>
            <w:proofErr w:type="gramEnd"/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 จากทั้งหมด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25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หน่วยงาน 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>คิดเป็น ร้อยละ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>84</w:t>
            </w:r>
          </w:p>
          <w:p w14:paraId="03F47809" w14:textId="77777777" w:rsidR="00FF0DCF" w:rsidRPr="002F4AE6" w:rsidRDefault="00FF0DCF" w:rsidP="00FF0DCF">
            <w:pPr>
              <w:pStyle w:val="Normal1"/>
              <w:spacing w:before="0" w:beforeAutospacing="0" w:after="0"/>
              <w:rPr>
                <w:rFonts w:ascii="AngsanaUPC" w:hAnsi="AngsanaUPC" w:cs="AngsanaUPC"/>
                <w:sz w:val="32"/>
                <w:szCs w:val="32"/>
              </w:rPr>
            </w:pP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- สรุปเดือน  </w:t>
            </w:r>
            <w:r w:rsidRPr="002F4AE6">
              <w:rPr>
                <w:rFonts w:ascii="AngsanaUPC" w:hAnsi="AngsanaUPC" w:cs="AngsanaUPC"/>
                <w:sz w:val="32"/>
                <w:szCs w:val="32"/>
                <w:u w:val="single"/>
                <w:cs/>
              </w:rPr>
              <w:t xml:space="preserve">กันยายน  </w:t>
            </w:r>
            <w:r w:rsidRPr="002F4AE6">
              <w:rPr>
                <w:rFonts w:ascii="AngsanaUPC" w:hAnsi="AngsanaUPC" w:cs="AngsanaUPC"/>
                <w:sz w:val="32"/>
                <w:szCs w:val="32"/>
                <w:u w:val="single"/>
              </w:rPr>
              <w:t>2567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 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ส่งภาพเช็คถังดับเพลิง จำนวน 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14 /19 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หน่วยงาน คิดเป็นร้อยละ </w:t>
            </w: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>73.68</w:t>
            </w:r>
          </w:p>
          <w:p w14:paraId="54AD99A8" w14:textId="55E2D0E2" w:rsidR="00FF0DCF" w:rsidRPr="002F4AE6" w:rsidRDefault="00FF0DCF" w:rsidP="00FF0DCF">
            <w:pPr>
              <w:spacing w:line="273" w:lineRule="auto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2F4AE6">
              <w:rPr>
                <w:rFonts w:ascii="AngsanaUPC" w:hAnsi="AngsanaUPC" w:cs="AngsanaUPC"/>
                <w:sz w:val="32"/>
                <w:szCs w:val="32"/>
              </w:rPr>
              <w:t xml:space="preserve">- big cleaning  </w:t>
            </w: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 27 กันยายน 2567 ที่ผ่าน มา</w:t>
            </w:r>
          </w:p>
          <w:p w14:paraId="22EC9833" w14:textId="77777777" w:rsidR="00FF0DCF" w:rsidRPr="002F4AE6" w:rsidRDefault="00FF0DCF" w:rsidP="00FF0DCF">
            <w:pPr>
              <w:spacing w:line="273" w:lineRule="auto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2F4AE6">
              <w:rPr>
                <w:rFonts w:ascii="AngsanaUPC" w:hAnsi="AngsanaUPC" w:cs="AngsanaUPC"/>
                <w:noProof/>
                <w:sz w:val="32"/>
                <w:szCs w:val="32"/>
              </w:rPr>
              <w:drawing>
                <wp:inline distT="0" distB="0" distL="114300" distR="114300" wp14:anchorId="29E217E9" wp14:editId="5E2F910A">
                  <wp:extent cx="1524000" cy="1057275"/>
                  <wp:effectExtent l="0" t="0" r="0" b="9525"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7B205" w14:textId="77777777" w:rsidR="00FF0DCF" w:rsidRPr="002F4AE6" w:rsidRDefault="00FF0DCF" w:rsidP="00FF0DCF">
            <w:pPr>
              <w:rPr>
                <w:rFonts w:ascii="AngsanaUPC" w:hAnsi="AngsanaUPC" w:cs="AngsanaUPC"/>
                <w:sz w:val="32"/>
                <w:szCs w:val="32"/>
              </w:rPr>
            </w:pPr>
            <w:r w:rsidRPr="002F4AE6">
              <w:rPr>
                <w:rFonts w:ascii="AngsanaUPC" w:hAnsi="AngsanaUPC" w:cs="AngsanaUPC"/>
                <w:sz w:val="32"/>
                <w:szCs w:val="32"/>
                <w:cs/>
              </w:rPr>
              <w:t xml:space="preserve">- ซ้อมแผนอัคคีภัยแล้ว  10 กันยายน  2567 </w:t>
            </w:r>
          </w:p>
          <w:p w14:paraId="29C42506" w14:textId="77777777" w:rsidR="00FF0DCF" w:rsidRPr="002F4AE6" w:rsidRDefault="00FF0DCF" w:rsidP="00FF0DCF">
            <w:pPr>
              <w:pStyle w:val="a3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noProof/>
              </w:rPr>
              <w:drawing>
                <wp:inline distT="0" distB="0" distL="114300" distR="114300" wp14:anchorId="073EFEAC" wp14:editId="68550F1A">
                  <wp:extent cx="1807210" cy="1047750"/>
                  <wp:effectExtent l="0" t="0" r="2540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DC653" w14:textId="4F5FBD0E" w:rsidR="00FF0DCF" w:rsidRPr="002F4AE6" w:rsidRDefault="00FF0DCF" w:rsidP="00FF0DCF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FF0DCF" w:rsidRPr="002F4AE6" w14:paraId="19EEB3FD" w14:textId="77777777" w:rsidTr="002F4AE6">
        <w:tc>
          <w:tcPr>
            <w:tcW w:w="2410" w:type="dxa"/>
          </w:tcPr>
          <w:p w14:paraId="575D10DD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สุภานุสร นาควิสุทธิ์</w:t>
            </w:r>
          </w:p>
          <w:p w14:paraId="0E223B03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309688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983108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739D4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3F5DB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7D900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CA43DB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E353B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ECB26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96880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82CB9" w14:textId="31937CAE" w:rsidR="00FF0DCF" w:rsidRPr="002F4AE6" w:rsidRDefault="00FF0DCF" w:rsidP="00FF0DC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ยะพง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วิทยาขาว</w:t>
            </w:r>
          </w:p>
        </w:tc>
        <w:tc>
          <w:tcPr>
            <w:tcW w:w="2552" w:type="dxa"/>
          </w:tcPr>
          <w:p w14:paraId="1E95EAC6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พยาบาลวิชาชีพชำนาญการ</w:t>
            </w:r>
          </w:p>
          <w:p w14:paraId="0FD46D9F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D99507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331A1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337A5C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E60359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F903F8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0869C4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DDB373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B69D5" w14:textId="77777777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A4825A" w14:textId="77777777" w:rsidR="002F4AE6" w:rsidRDefault="002F4AE6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6892A4" w14:textId="155B67A9" w:rsidR="00FF0DCF" w:rsidRPr="002F4AE6" w:rsidRDefault="00FF0DCF" w:rsidP="00FF0DC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นักวิทยา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สตรการกีฬา</w:t>
            </w:r>
          </w:p>
        </w:tc>
        <w:tc>
          <w:tcPr>
            <w:tcW w:w="5528" w:type="dxa"/>
          </w:tcPr>
          <w:p w14:paraId="6A7420FC" w14:textId="4FAC87EE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Teen age </w:t>
            </w:r>
            <w:proofErr w:type="gram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  <w:proofErr w:type="gram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4225F08" w14:textId="7C2C3B7B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C/S c </w:t>
            </w:r>
            <w:proofErr w:type="gram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Multipara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  <w:proofErr w:type="gramEnd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14:paraId="35A47692" w14:textId="72773929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Elderly </w:t>
            </w:r>
            <w:proofErr w:type="gram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  <w:proofErr w:type="gramEnd"/>
          </w:p>
          <w:p w14:paraId="01658F84" w14:textId="54A6E786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Elderly c Multipara 1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14:paraId="303F7194" w14:textId="6C52E262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t>G</w:t>
            </w:r>
            <w:proofErr w:type="gramStart"/>
            <w:r w:rsidRPr="002F4AE6">
              <w:rPr>
                <w:rFonts w:ascii="TH SarabunPSK" w:hAnsi="TH SarabunPSK" w:cs="TH SarabunPSK"/>
                <w:sz w:val="32"/>
                <w:szCs w:val="32"/>
              </w:rPr>
              <w:t>1  LBW</w:t>
            </w:r>
            <w:proofErr w:type="gramEnd"/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</w:t>
            </w:r>
          </w:p>
          <w:p w14:paraId="3BCEF694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จำนวนผู้รับบริการ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ANC 34 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  43 ครั้ง</w:t>
            </w:r>
          </w:p>
          <w:p w14:paraId="11129A6C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คัดกรอง ดาวน์ซินโดรม  4 ราย ผิดปกติ 1 ราย (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Refer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รพ.วารินชำราบ)</w:t>
            </w:r>
          </w:p>
          <w:p w14:paraId="187222CB" w14:textId="77777777" w:rsidR="00FF0DCF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Influenza 3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14:paraId="43F938BF" w14:textId="77777777" w:rsidR="002F4AE6" w:rsidRPr="002F4AE6" w:rsidRDefault="002F4AE6" w:rsidP="002F4AE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CBF5E" w14:textId="77777777" w:rsidR="00FF0DCF" w:rsidRPr="002F4AE6" w:rsidRDefault="00FF0DCF" w:rsidP="00FF0DC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6364A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DM Remission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รพ.สต.บัวเท</w:t>
            </w:r>
            <w:proofErr w:type="spell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ิง</w:t>
            </w:r>
            <w:proofErr w:type="spellEnd"/>
          </w:p>
          <w:p w14:paraId="7ACD971C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DM Remission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รพ.สต.บุ่งมะแลง</w:t>
            </w:r>
          </w:p>
          <w:p w14:paraId="3C2B1265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DM Remission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รพ.สต.คำโพธิ์</w:t>
            </w:r>
          </w:p>
          <w:p w14:paraId="5B6D8508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DM Remission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รพ.สต.คำนกเปล้า</w:t>
            </w:r>
          </w:p>
          <w:p w14:paraId="139563AB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อบรมดับเพลิง</w:t>
            </w:r>
          </w:p>
          <w:p w14:paraId="651D4FD7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จัดเตรียมสถานที่งานกิจกรรม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IC</w:t>
            </w:r>
          </w:p>
          <w:p w14:paraId="308CD834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IC</w:t>
            </w:r>
          </w:p>
          <w:p w14:paraId="264F085A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Admit Case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Spondylosis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แนะนำวิธีการยืดเหยียดกล้ามเนื้อ </w:t>
            </w:r>
            <w:proofErr w:type="gramStart"/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เพื่อบรรเทาอาการปวด</w:t>
            </w:r>
            <w:proofErr w:type="gramEnd"/>
          </w:p>
          <w:p w14:paraId="410026C8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ประชุมทีม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Admit Case</w:t>
            </w:r>
          </w:p>
          <w:p w14:paraId="3DDCA870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 3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P 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โรงพยาบาลสว่างวีระวงศ์</w:t>
            </w:r>
          </w:p>
          <w:p w14:paraId="5536AC19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ประชุมทีม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>HPH</w:t>
            </w:r>
          </w:p>
          <w:p w14:paraId="2D752C00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อบรม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CPR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การช่วยชีวิต</w:t>
            </w:r>
          </w:p>
          <w:p w14:paraId="0325CB94" w14:textId="77777777" w:rsidR="00FF0DCF" w:rsidRPr="002F4AE6" w:rsidRDefault="00FF0DCF" w:rsidP="00FF0DCF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NCD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เบาหวาน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 10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 แนะนำการออกกำลังกายให้ระบบไหลเวียนเลือดดีขึ้น เพิ่มการทำงานของกล้ามเนื้อหัวใจ และวิธีการยืดเหยียดกล้ามเนื้อเพื่อลดอาการปวดเมื่อยของร่างการ</w:t>
            </w:r>
          </w:p>
          <w:p w14:paraId="48237C3D" w14:textId="5BFF9C7E" w:rsidR="00FF0DCF" w:rsidRPr="002F4AE6" w:rsidRDefault="00FF0DCF" w:rsidP="00FF0D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 </w:t>
            </w:r>
            <w:r w:rsidRPr="002F4AE6">
              <w:rPr>
                <w:rFonts w:ascii="TH SarabunPSK" w:hAnsi="TH SarabunPSK" w:cs="TH SarabunPSK"/>
                <w:sz w:val="32"/>
                <w:szCs w:val="32"/>
              </w:rPr>
              <w:t xml:space="preserve">NCD </w:t>
            </w:r>
            <w:r w:rsidRPr="002F4AE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ความดัน 7 ราย แนะนำวิธีการออกกำลังกายที่ถูกต้อง และหลีกเลี่ยงอันตรายที่อาจจะเกิดขึ้นเมือเกิดภาวะความดันสูง</w:t>
            </w:r>
          </w:p>
          <w:p w14:paraId="19D84C2A" w14:textId="6FC5F2DF" w:rsidR="00FF0DCF" w:rsidRPr="002F4AE6" w:rsidRDefault="00FF0DCF" w:rsidP="00FF0DC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4380CE01" w14:textId="77777777" w:rsidR="002F4AE6" w:rsidRDefault="002F4AE6" w:rsidP="009E5B6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4D120C" w14:textId="4B02BFB1" w:rsidR="009E5B6B" w:rsidRPr="002F4AE6" w:rsidRDefault="009E5B6B" w:rsidP="009E5B6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วาระที่ </w:t>
      </w:r>
      <w:r w:rsidRPr="002F4AE6">
        <w:rPr>
          <w:rFonts w:ascii="TH SarabunPSK" w:hAnsi="TH SarabunPSK" w:cs="TH SarabunPSK"/>
          <w:sz w:val="32"/>
          <w:szCs w:val="32"/>
        </w:rPr>
        <w:t xml:space="preserve">2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รับรองรายงานการประชุมครั้งที่ผ่านมา </w:t>
      </w:r>
    </w:p>
    <w:p w14:paraId="20BA30CD" w14:textId="77777777" w:rsidR="006F1F39" w:rsidRPr="002F4AE6" w:rsidRDefault="006F1F39" w:rsidP="009E5B6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21EEE52B" w14:textId="77777777" w:rsidR="009E5B6B" w:rsidRPr="002F4AE6" w:rsidRDefault="009E5B6B" w:rsidP="006F1F39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วาระที่ </w:t>
      </w:r>
      <w:r w:rsidRPr="002F4AE6">
        <w:rPr>
          <w:rFonts w:ascii="TH SarabunPSK" w:hAnsi="TH SarabunPSK" w:cs="TH SarabunPSK"/>
          <w:sz w:val="32"/>
          <w:szCs w:val="32"/>
        </w:rPr>
        <w:t xml:space="preserve">3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>เรื่องเพื่อพิจารณา</w:t>
      </w:r>
    </w:p>
    <w:p w14:paraId="64DA5B0A" w14:textId="77777777" w:rsidR="006F1F39" w:rsidRPr="002F4AE6" w:rsidRDefault="006F1F39" w:rsidP="006F1F39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14:paraId="27E38638" w14:textId="77777777" w:rsidR="009E5B6B" w:rsidRPr="002F4AE6" w:rsidRDefault="009E5B6B" w:rsidP="009E5B6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วาระที่ </w:t>
      </w:r>
      <w:r w:rsidRPr="002F4AE6">
        <w:rPr>
          <w:rFonts w:ascii="TH SarabunPSK" w:hAnsi="TH SarabunPSK" w:cs="TH SarabunPSK"/>
          <w:sz w:val="32"/>
          <w:szCs w:val="32"/>
        </w:rPr>
        <w:t xml:space="preserve">4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เรื่องอื่นๆ </w:t>
      </w:r>
    </w:p>
    <w:p w14:paraId="5EA0E849" w14:textId="77777777" w:rsidR="00A26FE2" w:rsidRPr="002F4AE6" w:rsidRDefault="00A26FE2" w:rsidP="00A26FE2">
      <w:pPr>
        <w:pStyle w:val="a3"/>
        <w:numPr>
          <w:ilvl w:val="0"/>
          <w:numId w:val="4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>แบ่งโซนรั</w:t>
      </w:r>
      <w:r w:rsidR="0043118E" w:rsidRPr="002F4AE6">
        <w:rPr>
          <w:rFonts w:ascii="TH SarabunPSK" w:hAnsi="TH SarabunPSK" w:cs="TH SarabunPSK" w:hint="cs"/>
          <w:sz w:val="32"/>
          <w:szCs w:val="32"/>
          <w:cs/>
        </w:rPr>
        <w:t>บผิดชอบ 5 ส เป็นขอบเขตรับผิดชอบ แบ่งเป็น 2 โซน (ซ้ายและขวา ตามตำแหน่งโต๊ะทำงาน)</w:t>
      </w:r>
    </w:p>
    <w:p w14:paraId="5DFC1F78" w14:textId="77777777" w:rsidR="00A26FE2" w:rsidRPr="002F4AE6" w:rsidRDefault="00A26FE2" w:rsidP="00A26FE2">
      <w:pPr>
        <w:pStyle w:val="a3"/>
        <w:numPr>
          <w:ilvl w:val="0"/>
          <w:numId w:val="4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ล้างตู้เย็น ทำความสะอาดสัปดาห์สุดท้ายของเดือน </w:t>
      </w:r>
    </w:p>
    <w:p w14:paraId="2C502E77" w14:textId="77777777" w:rsidR="009E5B6B" w:rsidRPr="002F4AE6" w:rsidRDefault="009E5B6B" w:rsidP="009E5B6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1B1345FA" w14:textId="77777777" w:rsidR="009E5B6B" w:rsidRPr="002F4AE6" w:rsidRDefault="009E5B6B" w:rsidP="009E5B6B"/>
    <w:p w14:paraId="4D704AE1" w14:textId="77777777" w:rsidR="009E5B6B" w:rsidRPr="002F4AE6" w:rsidRDefault="009E5B6B" w:rsidP="009E5B6B"/>
    <w:p w14:paraId="67F58961" w14:textId="77777777" w:rsidR="002746BB" w:rsidRPr="002F4AE6" w:rsidRDefault="00541B12" w:rsidP="00541B12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/>
          <w:sz w:val="32"/>
          <w:szCs w:val="32"/>
          <w:cs/>
        </w:rPr>
        <w:t>ผู้บันทึก</w:t>
      </w:r>
    </w:p>
    <w:p w14:paraId="51A440CE" w14:textId="77777777" w:rsidR="00541B12" w:rsidRPr="002F4AE6" w:rsidRDefault="00541B12" w:rsidP="00541B12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</w:t>
      </w:r>
    </w:p>
    <w:p w14:paraId="2556EE43" w14:textId="77777777" w:rsidR="00541B12" w:rsidRPr="002F4AE6" w:rsidRDefault="00541B12" w:rsidP="00541B12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4AE6">
        <w:rPr>
          <w:rFonts w:ascii="TH SarabunPSK" w:hAnsi="TH SarabunPSK" w:cs="TH SarabunPSK"/>
          <w:sz w:val="32"/>
          <w:szCs w:val="32"/>
          <w:cs/>
        </w:rPr>
        <w:t>นางสาวมาลัย   จันทร์กุล</w:t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2FF4880" w14:textId="77777777" w:rsidR="00445A99" w:rsidRPr="002F4AE6" w:rsidRDefault="00541B12" w:rsidP="0043118E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Pr="002F4AE6">
        <w:rPr>
          <w:rFonts w:ascii="TH SarabunPSK" w:hAnsi="TH SarabunPSK" w:cs="TH SarabunPSK"/>
          <w:sz w:val="32"/>
          <w:szCs w:val="32"/>
        </w:rPr>
        <w:tab/>
      </w:r>
      <w:r w:rsidR="00445A99" w:rsidRPr="002F4AE6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668D06E7" w14:textId="77777777" w:rsidR="00541B12" w:rsidRPr="002F4AE6" w:rsidRDefault="00541B12" w:rsidP="0043118E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45A99" w:rsidRPr="002F4AE6">
        <w:rPr>
          <w:rFonts w:ascii="TH SarabunPSK" w:hAnsi="TH SarabunPSK" w:cs="TH SarabunPSK"/>
          <w:sz w:val="32"/>
          <w:szCs w:val="32"/>
          <w:cs/>
        </w:rPr>
        <w:t>ผู้รับรองกา</w:t>
      </w:r>
      <w:r w:rsidR="00445A99" w:rsidRPr="002F4AE6">
        <w:rPr>
          <w:rFonts w:ascii="TH SarabunPSK" w:hAnsi="TH SarabunPSK" w:cs="TH SarabunPSK" w:hint="cs"/>
          <w:sz w:val="32"/>
          <w:szCs w:val="32"/>
          <w:cs/>
        </w:rPr>
        <w:t>รประชุม</w:t>
      </w:r>
      <w:r w:rsidR="0043118E" w:rsidRPr="002F4AE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</w:t>
      </w:r>
    </w:p>
    <w:p w14:paraId="4B4EB2CB" w14:textId="77777777" w:rsidR="00445A99" w:rsidRPr="002F4AE6" w:rsidRDefault="00445A99" w:rsidP="00445A99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  <w:t xml:space="preserve">  ...........................................................</w:t>
      </w:r>
    </w:p>
    <w:p w14:paraId="252DFEA6" w14:textId="77777777" w:rsidR="00445A99" w:rsidRPr="002F4AE6" w:rsidRDefault="00445A99" w:rsidP="00445A99">
      <w:pPr>
        <w:rPr>
          <w:rFonts w:ascii="TH SarabunPSK" w:hAnsi="TH SarabunPSK" w:cs="TH SarabunPSK"/>
          <w:sz w:val="32"/>
          <w:szCs w:val="32"/>
        </w:rPr>
      </w:pP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</w:r>
      <w:r w:rsidRPr="002F4AE6">
        <w:rPr>
          <w:rFonts w:ascii="TH SarabunPSK" w:hAnsi="TH SarabunPSK" w:cs="TH SarabunPSK" w:hint="cs"/>
          <w:sz w:val="32"/>
          <w:szCs w:val="32"/>
          <w:cs/>
        </w:rPr>
        <w:tab/>
        <w:t>( จ่าเอกก</w:t>
      </w:r>
      <w:proofErr w:type="spellStart"/>
      <w:r w:rsidRPr="002F4AE6">
        <w:rPr>
          <w:rFonts w:ascii="TH SarabunPSK" w:hAnsi="TH SarabunPSK" w:cs="TH SarabunPSK" w:hint="cs"/>
          <w:sz w:val="32"/>
          <w:szCs w:val="32"/>
          <w:cs/>
        </w:rPr>
        <w:t>ฤศ</w:t>
      </w:r>
      <w:proofErr w:type="spellEnd"/>
      <w:r w:rsidRPr="002F4AE6">
        <w:rPr>
          <w:rFonts w:ascii="TH SarabunPSK" w:hAnsi="TH SarabunPSK" w:cs="TH SarabunPSK" w:hint="cs"/>
          <w:sz w:val="32"/>
          <w:szCs w:val="32"/>
          <w:cs/>
        </w:rPr>
        <w:t xml:space="preserve">  กุลบุตรดี )</w:t>
      </w:r>
    </w:p>
    <w:p w14:paraId="708EE52B" w14:textId="77777777" w:rsidR="00541B12" w:rsidRPr="002F4AE6" w:rsidRDefault="00541B12" w:rsidP="00541B12">
      <w:pPr>
        <w:jc w:val="right"/>
      </w:pPr>
    </w:p>
    <w:sectPr w:rsidR="00541B12" w:rsidRPr="002F4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51C1D"/>
    <w:multiLevelType w:val="hybridMultilevel"/>
    <w:tmpl w:val="B9B4C4B6"/>
    <w:lvl w:ilvl="0" w:tplc="2EC00AB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8982961"/>
    <w:multiLevelType w:val="hybridMultilevel"/>
    <w:tmpl w:val="57CC95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624CC"/>
    <w:multiLevelType w:val="hybridMultilevel"/>
    <w:tmpl w:val="1C34700C"/>
    <w:lvl w:ilvl="0" w:tplc="9668B39C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97C54"/>
    <w:multiLevelType w:val="hybridMultilevel"/>
    <w:tmpl w:val="3BD4C5F6"/>
    <w:lvl w:ilvl="0" w:tplc="3AC2AB4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282616574">
    <w:abstractNumId w:val="3"/>
  </w:num>
  <w:num w:numId="2" w16cid:durableId="524102201">
    <w:abstractNumId w:val="0"/>
  </w:num>
  <w:num w:numId="3" w16cid:durableId="1036080526">
    <w:abstractNumId w:val="1"/>
  </w:num>
  <w:num w:numId="4" w16cid:durableId="2003001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B6B"/>
    <w:rsid w:val="00045ABA"/>
    <w:rsid w:val="00047565"/>
    <w:rsid w:val="00094BDF"/>
    <w:rsid w:val="00237928"/>
    <w:rsid w:val="00240B84"/>
    <w:rsid w:val="002746BB"/>
    <w:rsid w:val="002F4AE6"/>
    <w:rsid w:val="0043118E"/>
    <w:rsid w:val="00445A99"/>
    <w:rsid w:val="00473A3B"/>
    <w:rsid w:val="00541B12"/>
    <w:rsid w:val="005E2F3D"/>
    <w:rsid w:val="006F1F39"/>
    <w:rsid w:val="007C476E"/>
    <w:rsid w:val="009731D2"/>
    <w:rsid w:val="009E5B6B"/>
    <w:rsid w:val="00A26FE2"/>
    <w:rsid w:val="00CC5D7E"/>
    <w:rsid w:val="00E9156B"/>
    <w:rsid w:val="00F24F24"/>
    <w:rsid w:val="00FF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91B11"/>
  <w15:docId w15:val="{F12FF48D-A4AD-4712-91D5-67EE77E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B6B"/>
    <w:rPr>
      <w:rFonts w:ascii="Calibri" w:eastAsia="Calibri" w:hAnsi="Calibri" w:cs="Cordi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B6B"/>
    <w:pPr>
      <w:ind w:left="720"/>
      <w:contextualSpacing/>
    </w:pPr>
    <w:rPr>
      <w:szCs w:val="25"/>
    </w:rPr>
  </w:style>
  <w:style w:type="table" w:styleId="a4">
    <w:name w:val="Table Grid"/>
    <w:basedOn w:val="a1"/>
    <w:uiPriority w:val="59"/>
    <w:rsid w:val="00E91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rsid w:val="00FF0DCF"/>
    <w:pPr>
      <w:spacing w:beforeAutospacing="1" w:after="0" w:afterAutospacing="1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paragraph" w:customStyle="1" w:styleId="Normal1">
    <w:name w:val="Normal1"/>
    <w:rsid w:val="00FF0DCF"/>
    <w:pPr>
      <w:spacing w:before="100" w:beforeAutospacing="1" w:after="160" w:line="256" w:lineRule="auto"/>
    </w:pPr>
    <w:rPr>
      <w:rFonts w:ascii="Calibri" w:eastAsia="Times New Roman" w:hAnsi="Calibri" w:cs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darunee srimom</cp:lastModifiedBy>
  <cp:revision>4</cp:revision>
  <cp:lastPrinted>2024-09-07T03:03:00Z</cp:lastPrinted>
  <dcterms:created xsi:type="dcterms:W3CDTF">2024-10-07T04:29:00Z</dcterms:created>
  <dcterms:modified xsi:type="dcterms:W3CDTF">2024-10-07T06:25:00Z</dcterms:modified>
</cp:coreProperties>
</file>