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CB9" w14:textId="121C9745" w:rsidR="003E62C0" w:rsidRPr="00B3073D" w:rsidRDefault="00160330" w:rsidP="003E62C0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="003E62C0">
        <w:rPr>
          <w:rFonts w:hint="cs"/>
          <w:sz w:val="32"/>
          <w:szCs w:val="32"/>
          <w:cs/>
        </w:rPr>
        <w:t>รายงานการประชุมโรงพยาบาลสว่างวีระวงศ์</w:t>
      </w:r>
    </w:p>
    <w:p w14:paraId="09787438" w14:textId="02CE406B" w:rsidR="003E62C0" w:rsidRDefault="00654343" w:rsidP="00654343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B1433A">
        <w:rPr>
          <w:rFonts w:hint="cs"/>
          <w:sz w:val="32"/>
          <w:szCs w:val="32"/>
          <w:cs/>
        </w:rPr>
        <w:t>9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E853AC">
        <w:rPr>
          <w:rFonts w:hint="cs"/>
          <w:sz w:val="32"/>
          <w:szCs w:val="32"/>
          <w:cs/>
        </w:rPr>
        <w:t>7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B1433A">
        <w:rPr>
          <w:rFonts w:hint="cs"/>
          <w:sz w:val="32"/>
          <w:szCs w:val="32"/>
          <w:cs/>
        </w:rPr>
        <w:t>10</w:t>
      </w:r>
      <w:r w:rsidR="00B3059F">
        <w:rPr>
          <w:rFonts w:hint="cs"/>
          <w:sz w:val="32"/>
          <w:szCs w:val="32"/>
          <w:cs/>
        </w:rPr>
        <w:t xml:space="preserve"> </w:t>
      </w:r>
      <w:r w:rsidR="00D932E4">
        <w:rPr>
          <w:rFonts w:hint="cs"/>
          <w:sz w:val="32"/>
          <w:szCs w:val="32"/>
          <w:cs/>
        </w:rPr>
        <w:t xml:space="preserve">  </w:t>
      </w:r>
      <w:r w:rsidR="00B1433A">
        <w:rPr>
          <w:rFonts w:hint="cs"/>
          <w:sz w:val="32"/>
          <w:szCs w:val="32"/>
          <w:cs/>
        </w:rPr>
        <w:t>มิถุนายน</w:t>
      </w:r>
      <w:r w:rsidR="000B6F9A">
        <w:rPr>
          <w:rFonts w:hint="cs"/>
          <w:sz w:val="32"/>
          <w:szCs w:val="32"/>
          <w:cs/>
        </w:rPr>
        <w:t xml:space="preserve"> </w:t>
      </w:r>
      <w:r w:rsidR="00255F4F">
        <w:rPr>
          <w:rFonts w:hint="cs"/>
          <w:sz w:val="32"/>
          <w:szCs w:val="32"/>
          <w:cs/>
        </w:rPr>
        <w:t xml:space="preserve"> 2567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7777777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1032D375" w14:textId="297EBDBC" w:rsidR="00BC53DD" w:rsidRDefault="00BC53DD" w:rsidP="002B0F49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41A5EB" w14:textId="05198C81" w:rsidR="00146A44" w:rsidRPr="00146A44" w:rsidRDefault="00146A44" w:rsidP="002B0F49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1391A3CB" w:rsidR="006B65E7" w:rsidRDefault="00BC53DD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402FD787" w14:textId="79A3F930" w:rsidR="00146A44" w:rsidRDefault="00146A44" w:rsidP="00541AA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6.นายอภิสิทธิ์  บุญส่ง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นักวิชาการสาธารณสุขปฏิบัติการ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</w:p>
    <w:p w14:paraId="0983AA55" w14:textId="592F6B77" w:rsidR="002B0F49" w:rsidRDefault="00567637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 </w:t>
      </w:r>
    </w:p>
    <w:p w14:paraId="77E84C41" w14:textId="77777777" w:rsidR="00745D02" w:rsidRDefault="00745D02" w:rsidP="00402757">
      <w:pPr>
        <w:rPr>
          <w:rFonts w:ascii="TH SarabunPSK" w:hAnsi="TH SarabunPSK" w:cs="TH SarabunPSK"/>
          <w:sz w:val="32"/>
          <w:szCs w:val="32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7FFCDF84" w14:textId="77777777" w:rsidR="00847BCE" w:rsidRPr="0014726B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674EA92B" w14:textId="374125D7" w:rsidR="00AC1AB5" w:rsidRDefault="00AC1AB5" w:rsidP="003A21EA">
      <w:pPr>
        <w:spacing w:line="360" w:lineRule="auto"/>
        <w:ind w:left="2520"/>
        <w:rPr>
          <w:rFonts w:ascii="TH SarabunPSK" w:hAnsi="TH SarabunPSK" w:cs="TH SarabunPSK"/>
          <w:sz w:val="32"/>
          <w:szCs w:val="32"/>
        </w:rPr>
      </w:pPr>
      <w:r w:rsidRPr="003A21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A21EA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7A3641A" w14:textId="77777777" w:rsidR="00BC53DD" w:rsidRPr="003A21EA" w:rsidRDefault="00BC53DD" w:rsidP="003A21EA">
      <w:pPr>
        <w:spacing w:line="360" w:lineRule="auto"/>
        <w:ind w:left="25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985144D" w14:textId="28125B0E" w:rsidR="0076697E" w:rsidRPr="00C43E5C" w:rsidRDefault="005628EB" w:rsidP="00C43E5C">
      <w:pPr>
        <w:pStyle w:val="a7"/>
        <w:numPr>
          <w:ilvl w:val="0"/>
          <w:numId w:val="4"/>
        </w:numPr>
      </w:pPr>
      <w:r w:rsidRPr="00687B23">
        <w:rPr>
          <w:cs/>
        </w:rPr>
        <w:t>ไม่มีเรื่องติดตาม</w:t>
      </w: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77777777"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</w:p>
    <w:p w14:paraId="7B16310C" w14:textId="40B3D75B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737CB5">
        <w:rPr>
          <w:rFonts w:ascii="TH SarabunPSK" w:hAnsi="TH SarabunPSK" w:cs="TH SarabunPSK"/>
          <w:sz w:val="32"/>
          <w:szCs w:val="32"/>
        </w:rPr>
        <w:t>2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371614">
        <w:rPr>
          <w:rFonts w:ascii="TH SarabunPSK" w:hAnsi="TH SarabunPSK" w:cs="TH SarabunPSK"/>
          <w:sz w:val="32"/>
          <w:szCs w:val="32"/>
        </w:rPr>
        <w:t>68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>2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71614">
        <w:rPr>
          <w:rFonts w:ascii="TH SarabunPSK" w:hAnsi="TH SarabunPSK" w:cs="TH SarabunPSK" w:hint="cs"/>
          <w:sz w:val="32"/>
          <w:szCs w:val="32"/>
          <w:cs/>
        </w:rPr>
        <w:t>54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371614">
        <w:rPr>
          <w:rFonts w:ascii="TH SarabunPSK" w:hAnsi="TH SarabunPSK" w:cs="TH SarabunPSK"/>
          <w:sz w:val="32"/>
          <w:szCs w:val="32"/>
        </w:rPr>
        <w:t>0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71614">
        <w:rPr>
          <w:rFonts w:ascii="TH SarabunPSK" w:hAnsi="TH SarabunPSK" w:cs="TH SarabunPSK" w:hint="cs"/>
          <w:sz w:val="32"/>
          <w:szCs w:val="32"/>
          <w:cs/>
        </w:rPr>
        <w:t>88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>NWC = 1</w:t>
      </w:r>
      <w:r w:rsidR="00371614">
        <w:rPr>
          <w:rFonts w:ascii="TH SarabunPSK" w:hAnsi="TH SarabunPSK" w:cs="TH SarabunPSK"/>
          <w:sz w:val="32"/>
          <w:szCs w:val="32"/>
        </w:rPr>
        <w:t>3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371614">
        <w:rPr>
          <w:rFonts w:ascii="TH SarabunPSK" w:hAnsi="TH SarabunPSK" w:cs="TH SarabunPSK"/>
          <w:sz w:val="32"/>
          <w:szCs w:val="32"/>
        </w:rPr>
        <w:t>59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371614">
        <w:rPr>
          <w:rFonts w:ascii="TH SarabunPSK" w:hAnsi="TH SarabunPSK" w:cs="TH SarabunPSK"/>
          <w:sz w:val="32"/>
          <w:szCs w:val="32"/>
        </w:rPr>
        <w:t>-925,</w:t>
      </w:r>
      <w:r w:rsidR="00760E4F">
        <w:rPr>
          <w:rFonts w:ascii="TH SarabunPSK" w:hAnsi="TH SarabunPSK" w:cs="TH SarabunPSK"/>
          <w:sz w:val="32"/>
          <w:szCs w:val="32"/>
        </w:rPr>
        <w:t>018.69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ล้านบาท </w:t>
      </w:r>
      <w:r w:rsidR="00AF570D">
        <w:rPr>
          <w:rFonts w:ascii="TH SarabunPSK" w:hAnsi="TH SarabunPSK" w:cs="TH SarabunPSK"/>
          <w:sz w:val="32"/>
          <w:szCs w:val="32"/>
        </w:rPr>
        <w:t xml:space="preserve">EBITDA = </w:t>
      </w:r>
      <w:r w:rsidR="00760E4F">
        <w:rPr>
          <w:rFonts w:ascii="TH SarabunPSK" w:hAnsi="TH SarabunPSK" w:cs="TH SarabunPSK"/>
          <w:sz w:val="32"/>
          <w:szCs w:val="32"/>
        </w:rPr>
        <w:t>1.74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5F3BF7AE" w:rsidR="00755C5D" w:rsidRPr="003E655E" w:rsidRDefault="00E57EBC" w:rsidP="00AF570D">
      <w:pPr>
        <w:ind w:firstLine="720"/>
        <w:rPr>
          <w:rFonts w:ascii="TH SarabunPSK" w:hAnsi="TH SarabunPSK" w:cs="TH SarabunPSK"/>
          <w:sz w:val="36"/>
          <w:szCs w:val="36"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760E4F">
        <w:rPr>
          <w:rFonts w:ascii="TH SarabunPSK" w:hAnsi="TH SarabunPSK" w:cs="TH SarabunPSK"/>
          <w:sz w:val="36"/>
          <w:szCs w:val="36"/>
        </w:rPr>
        <w:t>1</w:t>
      </w:r>
    </w:p>
    <w:p w14:paraId="3035EE50" w14:textId="06C6DF68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77599">
        <w:rPr>
          <w:rFonts w:ascii="TH SarabunPSK" w:hAnsi="TH SarabunPSK" w:cs="TH SarabunPSK" w:hint="cs"/>
          <w:sz w:val="36"/>
          <w:szCs w:val="36"/>
          <w:cs/>
        </w:rPr>
        <w:t>30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760E4F">
        <w:rPr>
          <w:rFonts w:ascii="TH SarabunPSK" w:hAnsi="TH SarabunPSK" w:cs="TH SarabunPSK" w:hint="cs"/>
          <w:sz w:val="36"/>
          <w:szCs w:val="36"/>
          <w:cs/>
        </w:rPr>
        <w:t>มิถุนายน</w:t>
      </w:r>
      <w:r w:rsidR="00A2566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3E655E">
        <w:rPr>
          <w:rFonts w:ascii="TH SarabunPSK" w:hAnsi="TH SarabunPSK" w:cs="TH SarabunPSK" w:hint="cs"/>
          <w:sz w:val="36"/>
          <w:szCs w:val="36"/>
          <w:cs/>
        </w:rPr>
        <w:t>7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6E24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60E4F">
        <w:rPr>
          <w:rFonts w:ascii="TH SarabunPSK" w:hAnsi="TH SarabunPSK" w:cs="TH SarabunPSK" w:hint="cs"/>
          <w:sz w:val="36"/>
          <w:szCs w:val="36"/>
          <w:cs/>
        </w:rPr>
        <w:t>8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760E4F">
        <w:rPr>
          <w:rFonts w:ascii="TH SarabunPSK" w:hAnsi="TH SarabunPSK" w:cs="TH SarabunPSK" w:hint="cs"/>
          <w:sz w:val="36"/>
          <w:szCs w:val="36"/>
          <w:cs/>
        </w:rPr>
        <w:t>481</w:t>
      </w:r>
      <w:r w:rsidR="00D57F16">
        <w:rPr>
          <w:rFonts w:ascii="TH SarabunPSK" w:hAnsi="TH SarabunPSK" w:cs="TH SarabunPSK" w:hint="cs"/>
          <w:sz w:val="36"/>
          <w:szCs w:val="36"/>
          <w:cs/>
        </w:rPr>
        <w:t>.</w:t>
      </w:r>
      <w:r w:rsidR="00760E4F">
        <w:rPr>
          <w:rFonts w:ascii="TH SarabunPSK" w:hAnsi="TH SarabunPSK" w:cs="TH SarabunPSK" w:hint="cs"/>
          <w:sz w:val="36"/>
          <w:szCs w:val="36"/>
          <w:cs/>
        </w:rPr>
        <w:t>539.40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734ED59D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60E4F">
        <w:rPr>
          <w:rFonts w:ascii="TH SarabunPSK" w:hAnsi="TH SarabunPSK" w:cs="TH SarabunPSK" w:hint="cs"/>
          <w:sz w:val="36"/>
          <w:szCs w:val="36"/>
          <w:cs/>
        </w:rPr>
        <w:t>6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BA2872">
        <w:rPr>
          <w:rFonts w:ascii="TH SarabunPSK" w:hAnsi="TH SarabunPSK" w:cs="TH SarabunPSK" w:hint="cs"/>
          <w:sz w:val="36"/>
          <w:szCs w:val="36"/>
          <w:cs/>
        </w:rPr>
        <w:t>0</w:t>
      </w:r>
      <w:r w:rsidR="00760E4F">
        <w:rPr>
          <w:rFonts w:ascii="TH SarabunPSK" w:hAnsi="TH SarabunPSK" w:cs="TH SarabunPSK" w:hint="cs"/>
          <w:sz w:val="36"/>
          <w:szCs w:val="36"/>
          <w:cs/>
        </w:rPr>
        <w:t>89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760E4F">
        <w:rPr>
          <w:rFonts w:ascii="TH SarabunPSK" w:hAnsi="TH SarabunPSK" w:cs="TH SarabunPSK" w:hint="cs"/>
          <w:sz w:val="36"/>
          <w:szCs w:val="36"/>
          <w:cs/>
        </w:rPr>
        <w:t>454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760E4F">
        <w:rPr>
          <w:rFonts w:ascii="TH SarabunPSK" w:hAnsi="TH SarabunPSK" w:cs="TH SarabunPSK" w:hint="cs"/>
          <w:sz w:val="36"/>
          <w:szCs w:val="36"/>
          <w:cs/>
        </w:rPr>
        <w:t>68</w:t>
      </w:r>
    </w:p>
    <w:p w14:paraId="29C82753" w14:textId="3FC876EB" w:rsidR="00D57F16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E3A7C">
        <w:rPr>
          <w:rFonts w:ascii="TH SarabunPSK" w:hAnsi="TH SarabunPSK" w:cs="TH SarabunPSK" w:hint="cs"/>
          <w:sz w:val="36"/>
          <w:szCs w:val="36"/>
          <w:cs/>
        </w:rPr>
        <w:t>157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E3A7C">
        <w:rPr>
          <w:rFonts w:ascii="TH SarabunPSK" w:hAnsi="TH SarabunPSK" w:cs="TH SarabunPSK" w:hint="cs"/>
          <w:sz w:val="36"/>
          <w:szCs w:val="36"/>
          <w:cs/>
        </w:rPr>
        <w:t>560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17D7C397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760E4F">
        <w:rPr>
          <w:rFonts w:ascii="TH SarabunPSK" w:hAnsi="TH SarabunPSK" w:cs="TH SarabunPSK" w:hint="cs"/>
          <w:sz w:val="36"/>
          <w:szCs w:val="36"/>
          <w:cs/>
        </w:rPr>
        <w:t>มิถุนายน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3E655E">
        <w:rPr>
          <w:rFonts w:ascii="TH SarabunPSK" w:hAnsi="TH SarabunPSK" w:cs="TH SarabunPSK" w:hint="cs"/>
          <w:sz w:val="36"/>
          <w:szCs w:val="36"/>
          <w:cs/>
        </w:rPr>
        <w:t>7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16DFA3EE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760E4F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D57F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  <w:proofErr w:type="gramEnd"/>
    </w:p>
    <w:p w14:paraId="69B8BDDE" w14:textId="08595EE5" w:rsidR="002F3E26" w:rsidRDefault="002F3E2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C5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C59">
        <w:rPr>
          <w:rFonts w:ascii="TH SarabunPSK" w:hAnsi="TH SarabunPSK" w:cs="TH SarabunPSK"/>
          <w:sz w:val="32"/>
          <w:szCs w:val="32"/>
        </w:rPr>
        <w:t>A</w:t>
      </w:r>
      <w:r w:rsidR="003A21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E0E173" w14:textId="7EA129DA" w:rsidR="002F3E26" w:rsidRPr="00A2566C" w:rsidRDefault="002F3E26" w:rsidP="00A2566C">
      <w:pPr>
        <w:rPr>
          <w:rFonts w:ascii="TH SarabunPSK" w:hAnsi="TH SarabunPSK" w:cs="TH SarabunPSK"/>
          <w:sz w:val="32"/>
          <w:szCs w:val="32"/>
          <w:cs/>
        </w:rPr>
      </w:pP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0B22579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E4F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40D1F9C5" w14:textId="77C3ABA7" w:rsidR="00655DD5" w:rsidRDefault="00655DD5" w:rsidP="00655DD5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รายงานปริมาณการผลิตพลังงานด้วยเซลล์แสงอาทิตย์ ขนาด 15 กิโลวัตต์ประจำเดือน </w:t>
      </w:r>
      <w:r w:rsidR="00760E4F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 อัตราการผลิต 2410 </w:t>
      </w:r>
      <w:r w:rsidR="003E655E">
        <w:rPr>
          <w:rFonts w:ascii="TH SarabunPSK" w:hAnsi="TH SarabunPSK" w:cs="TH SarabunPSK"/>
          <w:sz w:val="32"/>
          <w:szCs w:val="32"/>
        </w:rPr>
        <w:t xml:space="preserve">kw 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คิดเป็นเงิน 9,470 บาท</w:t>
      </w:r>
    </w:p>
    <w:p w14:paraId="51CB2E0F" w14:textId="77777777" w:rsidR="0051723D" w:rsidRDefault="0051723D" w:rsidP="0051723D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</w:p>
    <w:p w14:paraId="26E69989" w14:textId="19F795C8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2566</w:t>
      </w:r>
    </w:p>
    <w:p w14:paraId="50825C95" w14:textId="2765C6A0" w:rsidR="00AF570D" w:rsidRPr="00DC69B3" w:rsidRDefault="00AF570D" w:rsidP="00DC69B3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C69B3">
        <w:rPr>
          <w:rFonts w:ascii="TH SarabunPSK" w:hAnsi="TH SarabunPSK" w:cs="TH SarabunPSK" w:hint="cs"/>
          <w:b/>
          <w:bCs/>
          <w:sz w:val="32"/>
          <w:szCs w:val="32"/>
          <w:cs/>
        </w:rPr>
        <w:t>มีทั้งสิ้น 14 รายการ  ดำเนินการ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เรียบร้อยแล้ว  11  รายการ  กำลัง</w:t>
      </w:r>
      <w:r w:rsidRPr="00DC69B3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ดำเนินการอีก 3 รายการ (เป็นรายการที่</w:t>
      </w:r>
      <w:proofErr w:type="spellStart"/>
      <w:r w:rsidRPr="00DC69B3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Pr="00DC69B3">
        <w:rPr>
          <w:rFonts w:ascii="TH SarabunPSK" w:hAnsi="TH SarabunPSK" w:cs="TH SarabunPSK" w:hint="cs"/>
          <w:b/>
          <w:bCs/>
          <w:sz w:val="32"/>
          <w:szCs w:val="32"/>
          <w:cs/>
        </w:rPr>
        <w:t>.ซื้อให้)</w:t>
      </w:r>
      <w:r w:rsidR="00DC69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คงเหลือดังนี้</w:t>
      </w:r>
    </w:p>
    <w:p w14:paraId="50B58B6F" w14:textId="196A3C4F" w:rsidR="00AF570D" w:rsidRDefault="00AF570D" w:rsidP="00AF570D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1.อุปกรณ์ป้องกันเครือข่าย 240,000</w:t>
      </w:r>
    </w:p>
    <w:p w14:paraId="6F0B23D3" w14:textId="4F9DB6B5" w:rsidR="00AF570D" w:rsidRDefault="00AF570D" w:rsidP="00AF570D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2.เครื่องควบคุมการให้สารน้ำทางหลอด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เหลือด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ดำชนิด 1 สาย</w:t>
      </w:r>
    </w:p>
    <w:p w14:paraId="0CC07D90" w14:textId="496A3F90" w:rsidR="00AF570D" w:rsidRDefault="00AF570D" w:rsidP="00AF570D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3.เครื่อง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tansport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monitor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ใช้บนรถรี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เฟอร์</w:t>
      </w:r>
      <w:proofErr w:type="spellEnd"/>
    </w:p>
    <w:p w14:paraId="4D243E78" w14:textId="5FA0773E" w:rsidR="00C4250B" w:rsidRDefault="00C4250B" w:rsidP="00C4250B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ค่าเสื่อมปี 2567  ในส่วน 70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ได้รับอนุมัติแล้ว มีทั้งสิ้น 5 รายการ</w:t>
      </w:r>
    </w:p>
    <w:p w14:paraId="6A5C80E6" w14:textId="46815ED1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ปรับปรุงโรงจอดรถพยาบาล</w:t>
      </w:r>
    </w:p>
    <w:p w14:paraId="0F763FFC" w14:textId="50E07C58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ปรับปรุงคลองระบายน้ำรอบโรงพยาบาล</w:t>
      </w:r>
    </w:p>
    <w:p w14:paraId="7D340CEB" w14:textId="025B5CF5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415C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รถเข็นชนิดนอน</w:t>
      </w:r>
    </w:p>
    <w:p w14:paraId="4F0F283D" w14:textId="255A5A78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ปรับปรุง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รั้อ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บ่อบำบัด</w:t>
      </w:r>
    </w:p>
    <w:p w14:paraId="03747287" w14:textId="347FFF75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รถเข็นชนิดนั่ง</w:t>
      </w:r>
    </w:p>
    <w:p w14:paraId="2A5E7FFA" w14:textId="1046B585" w:rsidR="00BA1451" w:rsidRPr="00DC69B3" w:rsidRDefault="00BA1451" w:rsidP="00DC69B3">
      <w:pPr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รายงานงบลงทุนปีงบประมาณ 2567 โรงพยาบาลได้รับจัดสรรทั้งสิ้น 14 รายการ(ตามเอกสารแนบท้าย)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08A62B97" w14:textId="5FE8599F" w:rsidR="00A2566C" w:rsidRPr="007C395A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624DCB9F" w14:textId="005B1E3C" w:rsidR="00415C59" w:rsidRDefault="00277599" w:rsidP="00277599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142F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บุคลากรขอเปลี่ยนการจ้างจากลูกจ้างชั่วคราวเป็นพนักงานกระทรวงสาธารณสุข </w:t>
      </w:r>
      <w:proofErr w:type="spellStart"/>
      <w:r w:rsidR="00142F8A">
        <w:rPr>
          <w:rFonts w:ascii="TH SarabunPSK" w:hAnsi="TH SarabunPSK" w:cs="TH SarabunPSK" w:hint="cs"/>
          <w:b/>
          <w:bCs/>
          <w:sz w:val="32"/>
          <w:szCs w:val="32"/>
          <w:cs/>
        </w:rPr>
        <w:t>นส</w:t>
      </w:r>
      <w:proofErr w:type="spellEnd"/>
      <w:r w:rsidR="00142F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.ทัศนีย์  ศรีสุพรรณ </w:t>
      </w:r>
      <w:proofErr w:type="spellStart"/>
      <w:r w:rsidR="00142F8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ตำแหน่งจพ</w:t>
      </w:r>
      <w:proofErr w:type="spellEnd"/>
      <w:r w:rsidR="00142F8A">
        <w:rPr>
          <w:rFonts w:ascii="TH SarabunPSK" w:hAnsi="TH SarabunPSK" w:cs="TH SarabunPSK" w:hint="cs"/>
          <w:b/>
          <w:bCs/>
          <w:sz w:val="32"/>
          <w:szCs w:val="32"/>
          <w:cs/>
        </w:rPr>
        <w:t>.เวชสถิติ</w:t>
      </w:r>
    </w:p>
    <w:p w14:paraId="16E0CF44" w14:textId="77777777" w:rsidR="00142F8A" w:rsidRDefault="003D4C18" w:rsidP="00142F8A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42F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แจ้ง</w:t>
      </w:r>
      <w:r w:rsidR="00142F8A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อนุมัติเลขตำแหน่งบุคลากร จำนวน 6  ตำแหน่ง</w:t>
      </w:r>
    </w:p>
    <w:p w14:paraId="025EB1C4" w14:textId="20954671" w:rsidR="003D4C18" w:rsidRDefault="00142F8A" w:rsidP="00142F8A">
      <w:pPr>
        <w:pStyle w:val="a7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พนักงานช่วยการพยาบาล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2 อัตรา</w:t>
      </w:r>
    </w:p>
    <w:p w14:paraId="19BC20B7" w14:textId="5E6D2655" w:rsidR="00142F8A" w:rsidRDefault="00142F8A" w:rsidP="00142F8A">
      <w:pPr>
        <w:pStyle w:val="a7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ซักฟอก</w:t>
      </w:r>
      <w:r w:rsidR="0063081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3081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1 อัตรา</w:t>
      </w:r>
    </w:p>
    <w:p w14:paraId="3163D849" w14:textId="17BFDBCE" w:rsidR="0063081C" w:rsidRDefault="0063081C" w:rsidP="00142F8A">
      <w:pPr>
        <w:pStyle w:val="a7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พนักงานบัตรรายโรค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1 อัตรา</w:t>
      </w:r>
    </w:p>
    <w:p w14:paraId="3A7E3B90" w14:textId="23E48977" w:rsidR="0063081C" w:rsidRDefault="0063081C" w:rsidP="00142F8A">
      <w:pPr>
        <w:pStyle w:val="a7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พนักงานเปล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1 อัตรา</w:t>
      </w:r>
    </w:p>
    <w:p w14:paraId="3660352B" w14:textId="27CCC2B9" w:rsidR="0063081C" w:rsidRDefault="0063081C" w:rsidP="00142F8A">
      <w:pPr>
        <w:pStyle w:val="a7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พนักงานบริการ(ปฐมภูมิฯ)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1 อัตรา</w:t>
      </w:r>
    </w:p>
    <w:p w14:paraId="61AD30AF" w14:textId="5852C0A7" w:rsidR="0063081C" w:rsidRPr="0063081C" w:rsidRDefault="0063081C" w:rsidP="0063081C">
      <w:pPr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โดยทางสำนักงานสาธารณสุขแจ้ง  ได้ส่งเรื่องขอเลขตำแหน่งแล้ว  หากมีความจำเป็นเร่งด่วน  ให้จ้างแบบจ้างเหมาบริการไปพลางก่อน</w:t>
      </w:r>
    </w:p>
    <w:p w14:paraId="26BF00FE" w14:textId="79B5BEC6" w:rsidR="0063081C" w:rsidRDefault="0063081C" w:rsidP="0063081C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สำนักงานสาธารณสุขจังหวัดอุบลราชธานี ประชาสัมพันธ์ การย้าย/ปฏิบัติราชการภายในจังหวัดและย้ายข้ามจังหวัดในระบบออนไลน์ สิ้นสุดภายใน 6 กันยายน 2567</w:t>
      </w:r>
    </w:p>
    <w:p w14:paraId="3C9AAE44" w14:textId="77777777" w:rsidR="00954661" w:rsidRPr="0063081C" w:rsidRDefault="00954661" w:rsidP="00954661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2F1AEB56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A1451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13470D5" w14:textId="64C06D10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830</w:t>
      </w:r>
      <w:r w:rsidR="00415C59">
        <w:rPr>
          <w:rFonts w:ascii="TH SarabunPSK" w:hAnsi="TH SarabunPSK" w:cs="TH SarabunPSK" w:hint="cs"/>
          <w:sz w:val="32"/>
          <w:szCs w:val="32"/>
          <w:cs/>
        </w:rPr>
        <w:t>,</w:t>
      </w:r>
      <w:r w:rsidR="006D729D">
        <w:rPr>
          <w:rFonts w:ascii="TH SarabunPSK" w:hAnsi="TH SarabunPSK" w:cs="TH SarabunPSK" w:hint="cs"/>
          <w:sz w:val="32"/>
          <w:szCs w:val="32"/>
          <w:cs/>
        </w:rPr>
        <w:t>658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6D729D">
        <w:rPr>
          <w:rFonts w:ascii="TH SarabunPSK" w:hAnsi="TH SarabunPSK" w:cs="TH SarabunPSK" w:hint="cs"/>
          <w:sz w:val="32"/>
          <w:szCs w:val="32"/>
          <w:cs/>
        </w:rPr>
        <w:t>09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419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6D729D">
        <w:rPr>
          <w:rFonts w:ascii="TH SarabunPSK" w:hAnsi="TH SarabunPSK" w:cs="TH SarabunPSK" w:hint="cs"/>
          <w:sz w:val="32"/>
          <w:szCs w:val="32"/>
          <w:cs/>
        </w:rPr>
        <w:t>655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6D729D">
        <w:rPr>
          <w:rFonts w:ascii="TH SarabunPSK" w:hAnsi="TH SarabunPSK" w:cs="TH SarabunPSK" w:hint="cs"/>
          <w:sz w:val="32"/>
          <w:szCs w:val="32"/>
          <w:cs/>
        </w:rPr>
        <w:t>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B84D88">
        <w:rPr>
          <w:rFonts w:ascii="TH SarabunPSK" w:hAnsi="TH SarabunPSK" w:cs="TH SarabunPSK"/>
          <w:sz w:val="32"/>
          <w:szCs w:val="32"/>
        </w:rPr>
        <w:t>5</w:t>
      </w:r>
      <w:r w:rsidR="006D729D">
        <w:rPr>
          <w:rFonts w:ascii="TH SarabunPSK" w:hAnsi="TH SarabunPSK" w:cs="TH SarabunPSK"/>
          <w:sz w:val="32"/>
          <w:szCs w:val="32"/>
        </w:rPr>
        <w:t>31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6D729D">
        <w:rPr>
          <w:rFonts w:ascii="TH SarabunPSK" w:hAnsi="TH SarabunPSK" w:cs="TH SarabunPSK" w:hint="cs"/>
          <w:sz w:val="32"/>
          <w:szCs w:val="32"/>
          <w:cs/>
        </w:rPr>
        <w:t>363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6D729D">
        <w:rPr>
          <w:rFonts w:ascii="TH SarabunPSK" w:hAnsi="TH SarabunPSK" w:cs="TH SarabunPSK" w:hint="cs"/>
          <w:sz w:val="32"/>
          <w:szCs w:val="32"/>
          <w:cs/>
        </w:rPr>
        <w:t>20</w:t>
      </w:r>
    </w:p>
    <w:p w14:paraId="27625C36" w14:textId="5910B07B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84D88">
        <w:rPr>
          <w:rFonts w:ascii="TH SarabunPSK" w:hAnsi="TH SarabunPSK" w:cs="TH SarabunPSK"/>
          <w:sz w:val="32"/>
          <w:szCs w:val="32"/>
        </w:rPr>
        <w:t>7</w:t>
      </w:r>
      <w:r w:rsidR="006D729D">
        <w:rPr>
          <w:rFonts w:ascii="TH SarabunPSK" w:hAnsi="TH SarabunPSK" w:cs="TH SarabunPSK"/>
          <w:sz w:val="32"/>
          <w:szCs w:val="32"/>
        </w:rPr>
        <w:t>52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6D729D">
        <w:rPr>
          <w:rFonts w:ascii="TH SarabunPSK" w:hAnsi="TH SarabunPSK" w:cs="TH SarabunPSK" w:hint="cs"/>
          <w:sz w:val="32"/>
          <w:szCs w:val="32"/>
          <w:cs/>
        </w:rPr>
        <w:t>515</w:t>
      </w:r>
      <w:r w:rsidR="00D57F16">
        <w:rPr>
          <w:rFonts w:ascii="TH SarabunPSK" w:hAnsi="TH SarabunPSK" w:cs="TH SarabunPSK" w:hint="cs"/>
          <w:sz w:val="32"/>
          <w:szCs w:val="32"/>
          <w:cs/>
        </w:rPr>
        <w:t>.</w:t>
      </w:r>
      <w:r w:rsidR="006D729D">
        <w:rPr>
          <w:rFonts w:ascii="TH SarabunPSK" w:hAnsi="TH SarabunPSK" w:cs="TH SarabunPSK" w:hint="cs"/>
          <w:sz w:val="32"/>
          <w:szCs w:val="32"/>
          <w:cs/>
        </w:rPr>
        <w:t>73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D57F16">
        <w:rPr>
          <w:rFonts w:ascii="TH SarabunPSK" w:hAnsi="TH SarabunPSK" w:cs="TH SarabunPSK" w:hint="cs"/>
          <w:sz w:val="32"/>
          <w:szCs w:val="32"/>
          <w:cs/>
        </w:rPr>
        <w:t>5</w:t>
      </w:r>
      <w:r w:rsidR="00B84D88">
        <w:rPr>
          <w:rFonts w:ascii="TH SarabunPSK" w:hAnsi="TH SarabunPSK" w:cs="TH SarabunPSK" w:hint="cs"/>
          <w:sz w:val="32"/>
          <w:szCs w:val="32"/>
          <w:cs/>
        </w:rPr>
        <w:t>9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1451">
        <w:rPr>
          <w:rFonts w:ascii="TH SarabunPSK" w:hAnsi="TH SarabunPSK" w:cs="TH SarabunPSK" w:hint="cs"/>
          <w:sz w:val="32"/>
          <w:szCs w:val="32"/>
          <w:cs/>
        </w:rPr>
        <w:t>19.52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2DAB5AC8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6D729D">
        <w:rPr>
          <w:rFonts w:ascii="TH SarabunPSK" w:hAnsi="TH SarabunPSK" w:cs="TH SarabunPSK" w:hint="cs"/>
          <w:sz w:val="32"/>
          <w:szCs w:val="32"/>
          <w:cs/>
        </w:rPr>
        <w:t>33,565.28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2F090241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 ไม่พบอุบัติการณ์แพ้ยาซ้ำ</w:t>
      </w:r>
    </w:p>
    <w:p w14:paraId="0B3C9ABD" w14:textId="77777777" w:rsidR="006D729D" w:rsidRPr="006D729D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4A1841BA" w:rsidR="004619E6" w:rsidRDefault="00C862AC" w:rsidP="00C862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63E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18C">
        <w:rPr>
          <w:rFonts w:ascii="TH SarabunPSK" w:hAnsi="TH SarabunPSK" w:cs="TH SarabunPSK" w:hint="cs"/>
          <w:sz w:val="32"/>
          <w:szCs w:val="32"/>
          <w:cs/>
        </w:rPr>
        <w:tab/>
      </w:r>
      <w:r w:rsidR="007041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5C7AF308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2FA920AF" w14:textId="22D98D8C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6D729D">
        <w:rPr>
          <w:rFonts w:ascii="TH SarabunPSK" w:hAnsi="TH SarabunPSK" w:cs="TH SarabunPSK" w:hint="cs"/>
          <w:sz w:val="32"/>
          <w:szCs w:val="32"/>
          <w:cs/>
        </w:rPr>
        <w:t>274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6D729D">
        <w:rPr>
          <w:rFonts w:ascii="TH SarabunPSK" w:hAnsi="TH SarabunPSK" w:cs="TH SarabunPSK" w:hint="cs"/>
          <w:sz w:val="32"/>
          <w:szCs w:val="32"/>
          <w:cs/>
        </w:rPr>
        <w:t>12,052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4635B4BA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</w:t>
      </w:r>
      <w:proofErr w:type="spellStart"/>
      <w:r w:rsidR="00C47332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C47332">
        <w:rPr>
          <w:rFonts w:ascii="TH SarabunPSK" w:hAnsi="TH SarabunPSK" w:cs="TH SarabunPSK"/>
          <w:sz w:val="32"/>
          <w:szCs w:val="32"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ห้บริการ </w:t>
      </w:r>
      <w:r w:rsidR="00BA1582">
        <w:rPr>
          <w:rFonts w:ascii="TH SarabunPSK" w:hAnsi="TH SarabunPSK" w:cs="TH SarabunPSK" w:hint="cs"/>
          <w:sz w:val="32"/>
          <w:szCs w:val="32"/>
          <w:cs/>
        </w:rPr>
        <w:t>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47332">
        <w:rPr>
          <w:rFonts w:ascii="TH SarabunPSK" w:hAnsi="TH SarabunPSK" w:cs="TH SarabunPSK" w:hint="cs"/>
          <w:sz w:val="32"/>
          <w:szCs w:val="32"/>
          <w:cs/>
        </w:rPr>
        <w:t>27,847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Pr="009279F4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764A276" w14:textId="77777777" w:rsidR="00C47332" w:rsidRDefault="00C47332" w:rsidP="00C47332">
      <w:pPr>
        <w:ind w:left="1440"/>
        <w:rPr>
          <w:rFonts w:ascii="TH SarabunPSK" w:hAnsi="TH SarabunPSK" w:cs="TH SarabunPSK"/>
          <w:sz w:val="32"/>
          <w:szCs w:val="32"/>
        </w:rPr>
      </w:pPr>
    </w:p>
    <w:p w14:paraId="6AB97A28" w14:textId="77777777" w:rsidR="00C47332" w:rsidRDefault="00C47332" w:rsidP="00C47332">
      <w:pPr>
        <w:ind w:left="1440"/>
        <w:rPr>
          <w:rFonts w:ascii="TH SarabunPSK" w:hAnsi="TH SarabunPSK" w:cs="TH SarabunPSK"/>
          <w:sz w:val="32"/>
          <w:szCs w:val="32"/>
        </w:rPr>
      </w:pPr>
    </w:p>
    <w:p w14:paraId="68905095" w14:textId="77777777" w:rsidR="00C47332" w:rsidRDefault="00C47332" w:rsidP="00C47332">
      <w:pPr>
        <w:ind w:left="1440"/>
        <w:rPr>
          <w:rFonts w:ascii="TH SarabunPSK" w:hAnsi="TH SarabunPSK" w:cs="TH SarabunPSK" w:hint="cs"/>
          <w:sz w:val="32"/>
          <w:szCs w:val="32"/>
        </w:rPr>
      </w:pPr>
    </w:p>
    <w:p w14:paraId="5C278CEE" w14:textId="77777777" w:rsidR="00455FA2" w:rsidRDefault="00455FA2" w:rsidP="00C47332">
      <w:pPr>
        <w:ind w:left="1440"/>
        <w:rPr>
          <w:rFonts w:ascii="TH SarabunPSK" w:hAnsi="TH SarabunPSK" w:cs="TH SarabunPSK" w:hint="cs"/>
          <w:sz w:val="32"/>
          <w:szCs w:val="32"/>
        </w:rPr>
      </w:pPr>
    </w:p>
    <w:p w14:paraId="745663D2" w14:textId="77777777" w:rsidR="00455FA2" w:rsidRDefault="00455FA2" w:rsidP="00C47332">
      <w:pPr>
        <w:ind w:left="1440"/>
        <w:rPr>
          <w:rFonts w:ascii="TH SarabunPSK" w:hAnsi="TH SarabunPSK" w:cs="TH SarabunPSK"/>
          <w:sz w:val="32"/>
          <w:szCs w:val="32"/>
        </w:rPr>
      </w:pPr>
    </w:p>
    <w:p w14:paraId="65DF6F08" w14:textId="77777777" w:rsidR="002A2F64" w:rsidRPr="002A2F64" w:rsidRDefault="002A2F64" w:rsidP="002A2F64">
      <w:pPr>
        <w:rPr>
          <w:rFonts w:ascii="TH SarabunPSK" w:hAnsi="TH SarabunPSK" w:cs="TH SarabunPSK"/>
          <w:sz w:val="32"/>
          <w:szCs w:val="32"/>
          <w:cs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7F4F26A" w14:textId="00166D1D" w:rsidR="00BA1582" w:rsidRPr="00C47332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47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332">
        <w:rPr>
          <w:rFonts w:ascii="TH SarabunPSK" w:hAnsi="TH SarabunPSK" w:cs="TH SarabunPSK" w:hint="cs"/>
          <w:sz w:val="32"/>
          <w:szCs w:val="32"/>
          <w:cs/>
        </w:rPr>
        <w:t xml:space="preserve">วันที่ 21 มิถุนายน 2567  ไม่ประทับใจแพทย์และพยาบาล แพทย์พูดไม่เพราะ พยาบาลไม่ดูแลผู้ป่วยเท่าที่ควร </w:t>
      </w:r>
    </w:p>
    <w:p w14:paraId="2D524E10" w14:textId="77777777" w:rsidR="00971348" w:rsidRPr="00971348" w:rsidRDefault="00971348" w:rsidP="00971348">
      <w:pPr>
        <w:pStyle w:val="a7"/>
        <w:ind w:left="3240"/>
        <w:rPr>
          <w:rFonts w:ascii="TH SarabunPSK" w:hAnsi="TH SarabunPSK" w:cs="TH SarabunPSK"/>
          <w:sz w:val="32"/>
          <w:szCs w:val="32"/>
          <w:cs/>
        </w:rPr>
      </w:pP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414BDD64" w14:textId="77777777" w:rsidR="00205E30" w:rsidRPr="00687B23" w:rsidRDefault="00205E30" w:rsidP="00205E30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6F090A2A" w:rsidR="001B484C" w:rsidRDefault="001B484C" w:rsidP="00C13ACD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33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1C579C3B" w14:textId="2A6D23DF" w:rsidR="00BA16E8" w:rsidRPr="00BA16E8" w:rsidRDefault="00BA16E8" w:rsidP="00BA16E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A16E8">
        <w:rPr>
          <w:rFonts w:ascii="TH SarabunPSK" w:hAnsi="TH SarabunPSK" w:cs="TH SarabunPSK"/>
          <w:sz w:val="32"/>
          <w:szCs w:val="32"/>
          <w:cs/>
        </w:rPr>
        <w:t>-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6E8">
        <w:rPr>
          <w:rFonts w:ascii="TH SarabunPSK" w:hAnsi="TH SarabunPSK" w:cs="TH SarabunPSK"/>
          <w:sz w:val="32"/>
          <w:szCs w:val="32"/>
          <w:cs/>
        </w:rPr>
        <w:t xml:space="preserve">ผลการคัดกรอง ผล </w:t>
      </w:r>
      <w:r w:rsidRPr="00BA16E8">
        <w:rPr>
          <w:rFonts w:ascii="TH SarabunPSK" w:hAnsi="TH SarabunPSK" w:cs="TH SarabunPSK"/>
          <w:sz w:val="32"/>
          <w:szCs w:val="32"/>
        </w:rPr>
        <w:t xml:space="preserve">CXR </w:t>
      </w:r>
      <w:r w:rsidRPr="00BA16E8">
        <w:rPr>
          <w:rFonts w:ascii="TH SarabunPSK" w:hAnsi="TH SarabunPSK" w:cs="TH SarabunPSK"/>
          <w:sz w:val="32"/>
          <w:szCs w:val="32"/>
          <w:cs/>
        </w:rPr>
        <w:t xml:space="preserve">ผิดปกติ จำนวน  </w:t>
      </w:r>
      <w:r w:rsidR="00100315">
        <w:rPr>
          <w:rFonts w:ascii="TH SarabunPSK" w:hAnsi="TH SarabunPSK" w:cs="TH SarabunPSK" w:hint="cs"/>
          <w:sz w:val="32"/>
          <w:szCs w:val="32"/>
          <w:cs/>
        </w:rPr>
        <w:t>158</w:t>
      </w:r>
      <w:r w:rsidRPr="00BA16E8">
        <w:rPr>
          <w:rFonts w:ascii="TH SarabunPSK" w:hAnsi="TH SarabunPSK" w:cs="TH SarabunPSK"/>
          <w:sz w:val="32"/>
          <w:szCs w:val="32"/>
          <w:cs/>
        </w:rPr>
        <w:t xml:space="preserve"> ราย ( วินิจฉัยวัณโรค </w:t>
      </w:r>
      <w:r w:rsidR="00100315">
        <w:rPr>
          <w:rFonts w:ascii="TH SarabunPSK" w:hAnsi="TH SarabunPSK" w:cs="TH SarabunPSK" w:hint="cs"/>
          <w:sz w:val="32"/>
          <w:szCs w:val="32"/>
          <w:cs/>
        </w:rPr>
        <w:t>1</w:t>
      </w:r>
      <w:r w:rsidRPr="00BA16E8">
        <w:rPr>
          <w:rFonts w:ascii="TH SarabunPSK" w:hAnsi="TH SarabunPSK" w:cs="TH SarabunPSK"/>
          <w:sz w:val="32"/>
          <w:szCs w:val="32"/>
          <w:cs/>
        </w:rPr>
        <w:t xml:space="preserve">6 ราย รอผล </w:t>
      </w:r>
      <w:r w:rsidRPr="00BA16E8">
        <w:rPr>
          <w:rFonts w:ascii="TH SarabunPSK" w:hAnsi="TH SarabunPSK" w:cs="TH SarabunPSK"/>
          <w:sz w:val="32"/>
          <w:szCs w:val="32"/>
        </w:rPr>
        <w:t xml:space="preserve">Gene expert  = </w:t>
      </w:r>
      <w:r w:rsidR="00100315">
        <w:rPr>
          <w:rFonts w:ascii="TH SarabunPSK" w:hAnsi="TH SarabunPSK" w:cs="TH SarabunPSK" w:hint="cs"/>
          <w:sz w:val="32"/>
          <w:szCs w:val="32"/>
          <w:cs/>
        </w:rPr>
        <w:t>8</w:t>
      </w:r>
      <w:r w:rsidRPr="00BA16E8">
        <w:rPr>
          <w:rFonts w:ascii="TH SarabunPSK" w:hAnsi="TH SarabunPSK" w:cs="TH SarabunPSK"/>
          <w:sz w:val="32"/>
          <w:szCs w:val="32"/>
          <w:cs/>
        </w:rPr>
        <w:t xml:space="preserve"> ราย ผลการตรวจล่าช้าเนื่องจากน้ำยาตรวจ หมด )</w:t>
      </w:r>
    </w:p>
    <w:p w14:paraId="681134F6" w14:textId="77777777" w:rsidR="00BA16E8" w:rsidRPr="00BA16E8" w:rsidRDefault="00BA16E8" w:rsidP="00BA16E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A16E8">
        <w:rPr>
          <w:rFonts w:ascii="TH SarabunPSK" w:hAnsi="TH SarabunPSK" w:cs="TH SarabunPSK"/>
          <w:sz w:val="32"/>
          <w:szCs w:val="32"/>
          <w:cs/>
        </w:rPr>
        <w:t>-</w:t>
      </w:r>
      <w:r w:rsidRPr="00BA16E8">
        <w:rPr>
          <w:rFonts w:ascii="TH SarabunPSK" w:hAnsi="TH SarabunPSK" w:cs="TH SarabunPSK"/>
          <w:sz w:val="32"/>
          <w:szCs w:val="32"/>
          <w:cs/>
        </w:rPr>
        <w:tab/>
        <w:t xml:space="preserve"> ไม่พบผู้ป่วยรายใหม่ขาดยา</w:t>
      </w:r>
    </w:p>
    <w:p w14:paraId="77299DAD" w14:textId="7C200429" w:rsidR="00BA16E8" w:rsidRPr="00BA16E8" w:rsidRDefault="00BA16E8" w:rsidP="00BA16E8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  <w:t>ไม่พบผู้ป่วยเสียชีวิตในเดือ</w:t>
      </w:r>
      <w:r w:rsidR="00100315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3D86CCC" w14:textId="1EDEA8D2" w:rsidR="00813FD9" w:rsidRDefault="00BA16E8" w:rsidP="00BA16E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A16E8">
        <w:rPr>
          <w:rFonts w:ascii="TH SarabunPSK" w:hAnsi="TH SarabunPSK" w:cs="TH SarabunPSK"/>
          <w:sz w:val="32"/>
          <w:szCs w:val="32"/>
          <w:cs/>
        </w:rPr>
        <w:t>-</w:t>
      </w:r>
      <w:r w:rsidRPr="00BA16E8">
        <w:rPr>
          <w:rFonts w:ascii="TH SarabunPSK" w:hAnsi="TH SarabunPSK" w:cs="TH SarabunPSK"/>
          <w:sz w:val="32"/>
          <w:szCs w:val="32"/>
          <w:cs/>
        </w:rPr>
        <w:tab/>
        <w:t xml:space="preserve">คัดกรองผู้สัมผัสร่วมบ้าน จำนวน </w:t>
      </w:r>
      <w:r w:rsidR="002A2F64">
        <w:rPr>
          <w:rFonts w:ascii="TH SarabunPSK" w:hAnsi="TH SarabunPSK" w:cs="TH SarabunPSK" w:hint="cs"/>
          <w:sz w:val="32"/>
          <w:szCs w:val="32"/>
          <w:cs/>
        </w:rPr>
        <w:t>0</w:t>
      </w:r>
      <w:r w:rsidRPr="00BA16E8">
        <w:rPr>
          <w:rFonts w:ascii="TH SarabunPSK" w:hAnsi="TH SarabunPSK" w:cs="TH SarabunPSK"/>
          <w:sz w:val="32"/>
          <w:szCs w:val="32"/>
          <w:cs/>
        </w:rPr>
        <w:t xml:space="preserve">  ราย </w:t>
      </w:r>
    </w:p>
    <w:p w14:paraId="641183C0" w14:textId="40D28E53" w:rsidR="000A7418" w:rsidRDefault="00BA16E8" w:rsidP="00BA16E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A16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37417C" w14:textId="07BCC496" w:rsidR="00E310E6" w:rsidRPr="00E310E6" w:rsidRDefault="00E310E6" w:rsidP="00C13ACD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E31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คลินิค</w:t>
      </w:r>
      <w:proofErr w:type="spellEnd"/>
      <w:r w:rsidRPr="00E31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โรคติดต่อทางเพสสัมพันธ์</w:t>
      </w:r>
    </w:p>
    <w:p w14:paraId="4D694C79" w14:textId="7EE7BE14" w:rsidR="00E310E6" w:rsidRDefault="00B55F7E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F1B4E" w:rsidRPr="006F1B4E">
        <w:rPr>
          <w:rFonts w:ascii="TH SarabunPSK" w:hAnsi="TH SarabunPSK" w:cs="TH SarabunPSK"/>
          <w:sz w:val="32"/>
          <w:szCs w:val="32"/>
          <w:cs/>
        </w:rPr>
        <w:t xml:space="preserve">ผู้ป่วย </w:t>
      </w:r>
      <w:r w:rsidR="006F1B4E" w:rsidRPr="006F1B4E">
        <w:rPr>
          <w:rFonts w:ascii="TH SarabunPSK" w:hAnsi="TH SarabunPSK" w:cs="TH SarabunPSK"/>
          <w:sz w:val="32"/>
          <w:szCs w:val="32"/>
        </w:rPr>
        <w:t xml:space="preserve">ARV </w:t>
      </w:r>
      <w:r w:rsidR="00E310E6">
        <w:rPr>
          <w:rFonts w:ascii="TH SarabunPSK" w:hAnsi="TH SarabunPSK" w:cs="TH SarabunPSK" w:hint="cs"/>
          <w:sz w:val="32"/>
          <w:szCs w:val="32"/>
          <w:cs/>
        </w:rPr>
        <w:t xml:space="preserve">รายใหม่ </w:t>
      </w:r>
      <w:r w:rsidR="002A2F64">
        <w:rPr>
          <w:rFonts w:ascii="TH SarabunPSK" w:hAnsi="TH SarabunPSK" w:cs="TH SarabunPSK" w:hint="cs"/>
          <w:sz w:val="32"/>
          <w:szCs w:val="32"/>
          <w:cs/>
        </w:rPr>
        <w:t>1</w:t>
      </w:r>
      <w:r w:rsidR="00E310E6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9B6B72B" w14:textId="6B14393E" w:rsidR="006F1B4E" w:rsidRDefault="006F1B4E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คลินิก </w:t>
      </w:r>
      <w:r w:rsidRPr="006F1B4E">
        <w:rPr>
          <w:rFonts w:ascii="TH SarabunPSK" w:hAnsi="TH SarabunPSK" w:cs="TH SarabunPSK"/>
          <w:sz w:val="32"/>
          <w:szCs w:val="32"/>
        </w:rPr>
        <w:t xml:space="preserve">STI 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คนไข้รายใหม่ </w:t>
      </w:r>
      <w:r w:rsidR="00BA1582">
        <w:rPr>
          <w:rFonts w:ascii="TH SarabunPSK" w:hAnsi="TH SarabunPSK" w:cs="TH SarabunPSK" w:hint="cs"/>
          <w:sz w:val="32"/>
          <w:szCs w:val="32"/>
          <w:cs/>
        </w:rPr>
        <w:t>4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563766">
        <w:rPr>
          <w:rFonts w:ascii="TH SarabunPSK" w:hAnsi="TH SarabunPSK" w:cs="TH SarabunPSK"/>
          <w:sz w:val="32"/>
          <w:szCs w:val="32"/>
        </w:rPr>
        <w:t xml:space="preserve"> </w:t>
      </w:r>
      <w:r w:rsidR="0056376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563766">
        <w:rPr>
          <w:rFonts w:ascii="TH SarabunPSK" w:hAnsi="TH SarabunPSK" w:cs="TH SarabunPSK"/>
          <w:sz w:val="32"/>
          <w:szCs w:val="32"/>
        </w:rPr>
        <w:t>GC=1</w:t>
      </w:r>
      <w:r w:rsidR="0056376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4DC270" w14:textId="296EB8AC" w:rsidR="00F5104D" w:rsidRDefault="00F5104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คลินิกโรคติดต่อทางเพศสัมพันธ์ เปิดให้บริการทุกวันจันทร์แรกของเดือน 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proofErr w:type="gramEnd"/>
    </w:p>
    <w:p w14:paraId="3318E084" w14:textId="6EDA5504" w:rsidR="000A7418" w:rsidRPr="000A7418" w:rsidRDefault="000A7418" w:rsidP="00C13ACD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A74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</w:t>
      </w:r>
      <w:r w:rsidR="004B7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นควบคุมโรค ไข้เลือดออก </w:t>
      </w:r>
    </w:p>
    <w:p w14:paraId="2384B7B2" w14:textId="58DBEBDF" w:rsidR="00AA0DFB" w:rsidRDefault="00F5104D" w:rsidP="002A116E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A0DFB">
        <w:rPr>
          <w:rFonts w:ascii="TH SarabunPSK" w:hAnsi="TH SarabunPSK" w:cs="TH SarabunPSK" w:hint="cs"/>
          <w:sz w:val="32"/>
          <w:szCs w:val="32"/>
          <w:cs/>
        </w:rPr>
        <w:t>ไม่พบ</w:t>
      </w:r>
      <w:r w:rsidR="002A116E" w:rsidRPr="002A116E">
        <w:rPr>
          <w:rFonts w:ascii="TH SarabunPSK" w:hAnsi="TH SarabunPSK" w:cs="TH SarabunPSK"/>
          <w:sz w:val="32"/>
          <w:szCs w:val="32"/>
          <w:cs/>
        </w:rPr>
        <w:t xml:space="preserve">ไข้เลือดออกรายใหม่ </w:t>
      </w:r>
      <w:r w:rsidR="002A2F64">
        <w:rPr>
          <w:rFonts w:ascii="TH SarabunPSK" w:hAnsi="TH SarabunPSK" w:cs="TH SarabunPSK" w:hint="cs"/>
          <w:sz w:val="32"/>
          <w:szCs w:val="32"/>
          <w:cs/>
        </w:rPr>
        <w:t>0</w:t>
      </w:r>
      <w:r w:rsidR="00100315">
        <w:rPr>
          <w:rFonts w:ascii="TH SarabunPSK" w:hAnsi="TH SarabunPSK" w:cs="TH SarabunPSK"/>
          <w:sz w:val="32"/>
          <w:szCs w:val="32"/>
        </w:rPr>
        <w:t xml:space="preserve"> </w:t>
      </w:r>
      <w:r w:rsidR="00100315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2FF94A03" w14:textId="7B172890" w:rsidR="001B1523" w:rsidRPr="001B1523" w:rsidRDefault="001B1523" w:rsidP="002A116E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แจ้งข้อสั่งการจาก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.อุบลฯให้ </w:t>
      </w:r>
      <w:r>
        <w:rPr>
          <w:rFonts w:ascii="TH SarabunPSK" w:hAnsi="TH SarabunPSK" w:cs="TH SarabunPSK"/>
          <w:sz w:val="32"/>
          <w:szCs w:val="32"/>
        </w:rPr>
        <w:t>admit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ผู้ป่วยเสี่ยงไข้เลือดออกทุกราย</w:t>
      </w:r>
    </w:p>
    <w:p w14:paraId="1C7CBCAB" w14:textId="3587E8C7" w:rsidR="002A116E" w:rsidRPr="002A116E" w:rsidRDefault="002A116E" w:rsidP="002A116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2A11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60CBF4" w14:textId="43DD5661" w:rsidR="000E2523" w:rsidRDefault="000E2523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C13ACD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0DD0DBDC" w14:textId="3521A85D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</w:t>
      </w:r>
      <w:r w:rsidRPr="006F1B4E">
        <w:rPr>
          <w:rFonts w:ascii="TH SarabunPSK" w:hAnsi="TH SarabunPSK" w:cs="TH SarabunPSK"/>
          <w:sz w:val="32"/>
          <w:szCs w:val="32"/>
          <w:cs/>
        </w:rPr>
        <w:t>อยละหญิงตั้งครรภ์ฝากครรภ์ ครบ 5 ครั้ง ร้อยละ 81.98</w:t>
      </w:r>
      <w:r w:rsidRPr="006F1B4E">
        <w:rPr>
          <w:rFonts w:ascii="TH SarabunPSK" w:hAnsi="TH SarabunPSK" w:cs="TH SarabunPSK"/>
          <w:sz w:val="32"/>
          <w:szCs w:val="32"/>
        </w:rPr>
        <w:cr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  <w:cs/>
        </w:rPr>
        <w:t>ร้อยละหญิงตั้งครรภ์ฝากครรภ์ก่อน 12 สัปดาห์ ร้อยละ 87.39</w:t>
      </w:r>
    </w:p>
    <w:p w14:paraId="54282FF2" w14:textId="4D696AC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ให้บริการ </w:t>
      </w:r>
      <w:r w:rsidRPr="006F1B4E">
        <w:rPr>
          <w:rFonts w:ascii="TH SarabunPSK" w:hAnsi="TH SarabunPSK" w:cs="TH SarabunPSK"/>
          <w:sz w:val="32"/>
          <w:szCs w:val="32"/>
        </w:rPr>
        <w:t xml:space="preserve">ANC </w:t>
      </w:r>
      <w:r w:rsidRPr="006F1B4E">
        <w:rPr>
          <w:rFonts w:ascii="TH SarabunPSK" w:hAnsi="TH SarabunPSK" w:cs="TH SarabunPSK"/>
          <w:sz w:val="32"/>
          <w:szCs w:val="32"/>
          <w:cs/>
        </w:rPr>
        <w:t>ที่มีภาวะเสี่ยง</w:t>
      </w:r>
    </w:p>
    <w:p w14:paraId="63D6D85B" w14:textId="40A49640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DE5E3C">
        <w:rPr>
          <w:rFonts w:ascii="TH SarabunPSK" w:hAnsi="TH SarabunPSK" w:cs="TH SarabunPSK" w:hint="cs"/>
          <w:sz w:val="32"/>
          <w:szCs w:val="32"/>
          <w:cs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7873823D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AA0DFB">
        <w:rPr>
          <w:rFonts w:ascii="TH SarabunPSK" w:hAnsi="TH SarabunPSK" w:cs="TH SarabunPSK"/>
          <w:sz w:val="32"/>
          <w:szCs w:val="32"/>
        </w:rPr>
        <w:t>52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AA0DFB">
        <w:rPr>
          <w:rFonts w:ascii="TH SarabunPSK" w:hAnsi="TH SarabunPSK" w:cs="TH SarabunPSK" w:hint="cs"/>
          <w:sz w:val="32"/>
          <w:szCs w:val="32"/>
          <w:cs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122912F8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คัดกรองดาวน์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โดรม </w:t>
      </w:r>
      <w:r w:rsidR="00AA0DF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08F89FD5" w14:textId="68BEF05F" w:rsidR="00E5117C" w:rsidRDefault="00DE5E3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ให้บริการฉีดวัคซีนไข้หวัดใหญ่ </w:t>
      </w:r>
      <w:r w:rsidR="00AA0DFB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185A19D" w14:textId="4C479DD7" w:rsidR="000E2523" w:rsidRDefault="000E2523" w:rsidP="00850000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850000">
        <w:rPr>
          <w:rFonts w:ascii="TH SarabunPSK" w:hAnsi="TH SarabunPSK" w:cs="TH SarabunPSK" w:hint="cs"/>
          <w:sz w:val="32"/>
          <w:szCs w:val="32"/>
          <w:cs/>
        </w:rPr>
        <w:t>งานพัฒนาการและฝังยาคุม</w:t>
      </w:r>
    </w:p>
    <w:p w14:paraId="3B859815" w14:textId="103E5408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B4E">
        <w:rPr>
          <w:rFonts w:ascii="TH SarabunPSK" w:hAnsi="TH SarabunPSK" w:cs="TH SarabunPSK"/>
          <w:sz w:val="32"/>
          <w:szCs w:val="32"/>
          <w:cs/>
        </w:rPr>
        <w:t>ให้บริการฝังยาคุมก</w:t>
      </w:r>
      <w:r w:rsidR="00CC43A3">
        <w:rPr>
          <w:rFonts w:ascii="TH SarabunPSK" w:hAnsi="TH SarabunPSK" w:cs="TH SarabunPSK" w:hint="cs"/>
          <w:sz w:val="32"/>
          <w:szCs w:val="32"/>
          <w:cs/>
        </w:rPr>
        <w:t>ำ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เนิด </w:t>
      </w:r>
      <w:r w:rsidR="00AA0DFB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786072E9" w14:textId="1B2681BE" w:rsidR="008364AE" w:rsidRPr="008364AE" w:rsidRDefault="008364AE" w:rsidP="008364AE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8364AE">
        <w:rPr>
          <w:rFonts w:ascii="TH SarabunPSK" w:hAnsi="TH SarabunPSK" w:cs="TH SarabunPSK" w:hint="cs"/>
          <w:sz w:val="32"/>
          <w:szCs w:val="32"/>
          <w:cs/>
        </w:rPr>
        <w:t>งานพัฒนาการ</w:t>
      </w:r>
    </w:p>
    <w:p w14:paraId="56EA41B6" w14:textId="7165DFA8" w:rsidR="008364AE" w:rsidRDefault="008364AE" w:rsidP="00FC002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กระตุ้นพัฒนาการ </w:t>
      </w:r>
      <w:r>
        <w:rPr>
          <w:rFonts w:ascii="TH SarabunPSK" w:hAnsi="TH SarabunPSK" w:cs="TH SarabunPSK"/>
          <w:sz w:val="32"/>
          <w:szCs w:val="32"/>
        </w:rPr>
        <w:t>TEDA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443C09">
        <w:rPr>
          <w:rFonts w:ascii="TH SarabunPSK" w:hAnsi="TH SarabunPSK" w:cs="TH SarabunPSK"/>
          <w:sz w:val="32"/>
          <w:szCs w:val="32"/>
        </w:rPr>
        <w:t xml:space="preserve">I 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28FC7C7" w14:textId="38BFA53A" w:rsidR="00100315" w:rsidRDefault="008364AE" w:rsidP="00100315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บำบัดต่อเนื่อง </w:t>
      </w:r>
      <w:r w:rsidR="00443C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ราย/ติดตาม </w:t>
      </w:r>
      <w:r w:rsidR="00443C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2B327937" w14:textId="6EA36ED5" w:rsidR="00100315" w:rsidRPr="00675729" w:rsidRDefault="00100315" w:rsidP="001470F8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67572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4468A19C" w14:textId="0F637964" w:rsidR="001470F8" w:rsidRPr="00675729" w:rsidRDefault="001470F8" w:rsidP="001470F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รายงานหน่วยงานที่ทำกิจกรรม 5 ส ครบ 100 </w:t>
      </w:r>
      <w:r w:rsidRPr="00675729">
        <w:rPr>
          <w:rFonts w:ascii="TH SarabunPSK" w:hAnsi="TH SarabunPSK" w:cs="TH SarabunPSK"/>
          <w:sz w:val="32"/>
          <w:szCs w:val="32"/>
        </w:rPr>
        <w:t xml:space="preserve">%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และหน่วยงานที่ทำกิจกรรมไม่ถึง 50 </w:t>
      </w:r>
      <w:r w:rsidRPr="00675729">
        <w:rPr>
          <w:rFonts w:ascii="TH SarabunPSK" w:hAnsi="TH SarabunPSK" w:cs="TH SarabunPSK"/>
          <w:sz w:val="32"/>
          <w:szCs w:val="32"/>
        </w:rPr>
        <w:t xml:space="preserve">%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มี  1 หน่วยงาน คือ </w:t>
      </w:r>
      <w:r w:rsidRPr="00675729">
        <w:rPr>
          <w:rFonts w:ascii="TH SarabunPSK" w:hAnsi="TH SarabunPSK" w:cs="TH SarabunPSK"/>
          <w:sz w:val="32"/>
          <w:szCs w:val="32"/>
        </w:rPr>
        <w:t>LAB</w:t>
      </w:r>
    </w:p>
    <w:p w14:paraId="24A2AA14" w14:textId="09C164B8" w:rsidR="001470F8" w:rsidRDefault="001470F8" w:rsidP="001470F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รายงานการทิ้งขยะไม่ถูกต้อง</w:t>
      </w:r>
      <w:r w:rsidR="002A2F64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1E4E9B3" w14:textId="0E4E7DC0" w:rsidR="00BA1582" w:rsidRDefault="00BA1582" w:rsidP="00BA1582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>
        <w:rPr>
          <w:rFonts w:ascii="TH SarabunPSK" w:hAnsi="TH SarabunPSK" w:cs="TH SarabunPSK"/>
          <w:sz w:val="32"/>
          <w:szCs w:val="32"/>
        </w:rPr>
        <w:t>HPP</w:t>
      </w:r>
    </w:p>
    <w:p w14:paraId="1EADD844" w14:textId="12F43203" w:rsidR="00BA1582" w:rsidRDefault="00BA1582" w:rsidP="00BA1582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ดำเนินกิจกรรมปรับเปลี่ยนพฤติกรรมสุขภาพแบบเข้มข้นในกลุ่มสงสัยป่วยเบาหวาน จำนวน 200 ราย</w:t>
      </w:r>
    </w:p>
    <w:p w14:paraId="6FFC7F05" w14:textId="77777777" w:rsidR="00BF1926" w:rsidRPr="00675729" w:rsidRDefault="00BF1926" w:rsidP="00BF1926">
      <w:pPr>
        <w:pStyle w:val="a7"/>
        <w:ind w:left="3240"/>
        <w:rPr>
          <w:rFonts w:ascii="TH SarabunPSK" w:hAnsi="TH SarabunPSK" w:cs="TH SarabunPSK"/>
          <w:sz w:val="32"/>
          <w:szCs w:val="32"/>
          <w:cs/>
        </w:rPr>
      </w:pPr>
    </w:p>
    <w:p w14:paraId="07B85EF7" w14:textId="365B7CD0" w:rsidR="00810C04" w:rsidRDefault="00810C04" w:rsidP="00443C0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71FE260" w14:textId="77777777" w:rsidR="00053750" w:rsidRPr="00675729" w:rsidRDefault="00053750" w:rsidP="00053750">
      <w:pPr>
        <w:rPr>
          <w:rFonts w:ascii="TH SarabunPSK" w:hAnsi="TH SarabunPSK" w:cs="TH SarabunPSK"/>
          <w:sz w:val="32"/>
          <w:szCs w:val="32"/>
        </w:rPr>
      </w:pPr>
    </w:p>
    <w:p w14:paraId="3F9F92CB" w14:textId="012765C6" w:rsidR="00205E30" w:rsidRPr="00675729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Hlk500447848"/>
    </w:p>
    <w:p w14:paraId="06306509" w14:textId="7C636C65" w:rsidR="00250E49" w:rsidRPr="00675729" w:rsidRDefault="002C2873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  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กลุ่มงานประกันสุขภาพและยุทธศาสตร์</w:t>
      </w:r>
    </w:p>
    <w:p w14:paraId="5B679EE3" w14:textId="672FA0CC" w:rsidR="00205E30" w:rsidRPr="00675729" w:rsidRDefault="0042523D" w:rsidP="00250E49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873" w:rsidRPr="00675729">
        <w:rPr>
          <w:rFonts w:ascii="TH SarabunPSK" w:hAnsi="TH SarabunPSK" w:cs="TH SarabunPSK" w:hint="cs"/>
          <w:sz w:val="32"/>
          <w:szCs w:val="32"/>
          <w:cs/>
        </w:rPr>
        <w:t>แจ้งรายงาน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สรุปผลรายได้จากการให้บริการหน่วย 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OPD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สิทธิข้าราชการ,ประกันสังคม,</w:t>
      </w:r>
      <w:proofErr w:type="spellStart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.,สิทธิ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UC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เฉพาะกายอุปกรณ์และส่ง</w:t>
      </w:r>
      <w:proofErr w:type="spellStart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ลม (ตามเอกสารแนบ)</w:t>
      </w:r>
    </w:p>
    <w:p w14:paraId="314744E8" w14:textId="2E9A75C5" w:rsidR="00205E30" w:rsidRPr="00675729" w:rsidRDefault="00205E30" w:rsidP="00231568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675729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ผู้มารับบริการประจำเดือนมี</w:t>
      </w:r>
      <w:r w:rsidR="00061082" w:rsidRPr="00675729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7BCC6CB3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302AF0">
        <w:rPr>
          <w:rFonts w:ascii="TH SarabunPSK" w:hAnsi="TH SarabunPSK" w:cs="TH SarabunPSK" w:hint="cs"/>
          <w:sz w:val="32"/>
          <w:szCs w:val="32"/>
          <w:cs/>
        </w:rPr>
        <w:t>45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302AF0">
        <w:rPr>
          <w:rFonts w:ascii="TH SarabunPSK" w:hAnsi="TH SarabunPSK" w:cs="TH SarabunPSK" w:hint="cs"/>
          <w:sz w:val="32"/>
          <w:szCs w:val="32"/>
          <w:cs/>
        </w:rPr>
        <w:t>12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250E49" w:rsidRPr="00675729">
        <w:rPr>
          <w:rFonts w:ascii="TH SarabunPSK" w:hAnsi="TH SarabunPSK" w:cs="TH SarabunPSK"/>
          <w:sz w:val="32"/>
          <w:szCs w:val="32"/>
        </w:rPr>
        <w:t>5</w:t>
      </w:r>
      <w:r w:rsidR="00302AF0">
        <w:rPr>
          <w:rFonts w:ascii="TH SarabunPSK" w:hAnsi="TH SarabunPSK" w:cs="TH SarabunPSK"/>
          <w:sz w:val="32"/>
          <w:szCs w:val="32"/>
        </w:rPr>
        <w:t>47</w:t>
      </w:r>
    </w:p>
    <w:p w14:paraId="129C133F" w14:textId="69936C42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2A2F64">
        <w:rPr>
          <w:rFonts w:ascii="TH SarabunPSK" w:hAnsi="TH SarabunPSK" w:cs="TH SarabunPSK" w:hint="cs"/>
          <w:sz w:val="32"/>
          <w:szCs w:val="32"/>
          <w:cs/>
        </w:rPr>
        <w:t>3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2A2F64">
        <w:rPr>
          <w:rFonts w:ascii="TH SarabunPSK" w:hAnsi="TH SarabunPSK" w:cs="TH SarabunPSK" w:hint="cs"/>
          <w:sz w:val="32"/>
          <w:szCs w:val="32"/>
          <w:cs/>
        </w:rPr>
        <w:t>3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302AF0">
        <w:rPr>
          <w:rFonts w:ascii="TH SarabunPSK" w:hAnsi="TH SarabunPSK" w:cs="TH SarabunPSK" w:hint="cs"/>
          <w:sz w:val="32"/>
          <w:szCs w:val="32"/>
          <w:cs/>
        </w:rPr>
        <w:t>103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302AF0">
        <w:rPr>
          <w:rFonts w:ascii="TH SarabunPSK" w:hAnsi="TH SarabunPSK" w:cs="TH SarabunPSK" w:hint="cs"/>
          <w:sz w:val="32"/>
          <w:szCs w:val="32"/>
          <w:cs/>
        </w:rPr>
        <w:t>44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3C962BE1" w:rsidR="00205E30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2A2F64">
        <w:rPr>
          <w:rFonts w:ascii="TH SarabunPSK" w:hAnsi="TH SarabunPSK" w:cs="TH SarabunPSK"/>
          <w:sz w:val="32"/>
          <w:szCs w:val="32"/>
        </w:rPr>
        <w:t>27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2A2F64">
        <w:rPr>
          <w:rFonts w:ascii="TH SarabunPSK" w:hAnsi="TH SarabunPSK" w:cs="TH SarabunPSK"/>
          <w:sz w:val="32"/>
          <w:szCs w:val="32"/>
        </w:rPr>
        <w:t>501</w:t>
      </w:r>
      <w:r w:rsidR="006E1794" w:rsidRPr="00675729">
        <w:rPr>
          <w:rFonts w:ascii="TH SarabunPSK" w:hAnsi="TH SarabunPSK" w:cs="TH SarabunPSK"/>
          <w:sz w:val="32"/>
          <w:szCs w:val="32"/>
        </w:rPr>
        <w:t xml:space="preserve"> %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ผู้ป่วยใน </w:t>
      </w:r>
      <w:proofErr w:type="gramStart"/>
      <w:r w:rsidR="002A2F64">
        <w:rPr>
          <w:rFonts w:ascii="TH SarabunPSK" w:hAnsi="TH SarabunPSK" w:cs="TH SarabunPSK" w:hint="cs"/>
          <w:sz w:val="32"/>
          <w:szCs w:val="32"/>
          <w:cs/>
        </w:rPr>
        <w:t>7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proofErr w:type="gramEnd"/>
    </w:p>
    <w:p w14:paraId="3DC52F54" w14:textId="41C8D1C2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</w:t>
      </w:r>
      <w:proofErr w:type="spellStart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D00E9C" w:rsidRPr="00675729">
        <w:rPr>
          <w:rFonts w:ascii="TH SarabunPSK" w:hAnsi="TH SarabunPSK" w:cs="TH SarabunPSK" w:hint="cs"/>
          <w:sz w:val="32"/>
          <w:szCs w:val="32"/>
          <w:cs/>
        </w:rPr>
        <w:t>7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229D4B42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302AF0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49DAADA6" w:rsidR="009C663F" w:rsidRPr="003B18C8" w:rsidRDefault="009C663F" w:rsidP="0050355F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นพ.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ณรง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ศักดิ์  เข็มเพชร  </w:t>
      </w:r>
      <w:r w:rsidR="00302AF0">
        <w:rPr>
          <w:rFonts w:ascii="TH SarabunPSK" w:hAnsi="TH SarabunPSK" w:cs="TH SarabunPSK" w:hint="cs"/>
          <w:sz w:val="32"/>
          <w:szCs w:val="32"/>
          <w:cs/>
        </w:rPr>
        <w:t>76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302AF0">
        <w:rPr>
          <w:rFonts w:ascii="TH SarabunPSK" w:hAnsi="TH SarabunPSK" w:cs="TH SarabunPSK"/>
          <w:sz w:val="32"/>
          <w:szCs w:val="32"/>
        </w:rPr>
        <w:t>533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302AF0">
        <w:rPr>
          <w:rFonts w:ascii="TH SarabunPSK" w:hAnsi="TH SarabunPSK" w:cs="TH SarabunPSK" w:hint="cs"/>
          <w:sz w:val="32"/>
          <w:szCs w:val="32"/>
          <w:cs/>
        </w:rPr>
        <w:t>054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302AF0">
        <w:rPr>
          <w:rFonts w:ascii="TH SarabunPSK" w:hAnsi="TH SarabunPSK" w:cs="TH SarabunPSK" w:hint="cs"/>
          <w:sz w:val="32"/>
          <w:szCs w:val="32"/>
          <w:cs/>
        </w:rPr>
        <w:t>49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65</w:t>
      </w:r>
      <w:r w:rsidR="00DC69B3" w:rsidRPr="003B18C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89</w:t>
      </w:r>
      <w:r w:rsidR="00DC69B3" w:rsidRPr="003B18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="00DC69B3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4FF49337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63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302AF0">
        <w:rPr>
          <w:rFonts w:ascii="TH SarabunPSK" w:hAnsi="TH SarabunPSK" w:cs="TH SarabunPSK"/>
          <w:sz w:val="32"/>
          <w:szCs w:val="32"/>
        </w:rPr>
        <w:t>446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302AF0">
        <w:rPr>
          <w:rFonts w:ascii="TH SarabunPSK" w:hAnsi="TH SarabunPSK" w:cs="TH SarabunPSK" w:hint="cs"/>
          <w:sz w:val="32"/>
          <w:szCs w:val="32"/>
          <w:cs/>
        </w:rPr>
        <w:t>116.91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41</w:t>
      </w:r>
      <w:r w:rsidR="00DC69B3" w:rsidRPr="003B18C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58</w:t>
      </w:r>
      <w:r w:rsidR="00DC69B3" w:rsidRPr="003B1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5E27CEA0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 49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73FBC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02AF0">
        <w:rPr>
          <w:rFonts w:ascii="TH SarabunPSK" w:hAnsi="TH SarabunPSK" w:cs="TH SarabunPSK"/>
          <w:sz w:val="32"/>
          <w:szCs w:val="32"/>
        </w:rPr>
        <w:t>284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302AF0">
        <w:rPr>
          <w:rFonts w:ascii="TH SarabunPSK" w:hAnsi="TH SarabunPSK" w:cs="TH SarabunPSK" w:hint="cs"/>
          <w:sz w:val="32"/>
          <w:szCs w:val="32"/>
          <w:cs/>
        </w:rPr>
        <w:t>721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302AF0">
        <w:rPr>
          <w:rFonts w:ascii="TH SarabunPSK" w:hAnsi="TH SarabunPSK" w:cs="TH SarabunPSK" w:hint="cs"/>
          <w:sz w:val="32"/>
          <w:szCs w:val="32"/>
          <w:cs/>
        </w:rPr>
        <w:t>92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 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33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137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46A7F37" w14:textId="34DFC3D6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>93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8C8">
        <w:rPr>
          <w:rFonts w:ascii="TH SarabunPSK" w:hAnsi="TH SarabunPSK" w:cs="TH SarabunPSK" w:hint="cs"/>
          <w:sz w:val="32"/>
          <w:szCs w:val="32"/>
          <w:cs/>
        </w:rPr>
        <w:t>2</w:t>
      </w:r>
      <w:r w:rsidR="00302AF0">
        <w:rPr>
          <w:rFonts w:ascii="TH SarabunPSK" w:hAnsi="TH SarabunPSK" w:cs="TH SarabunPSK" w:hint="cs"/>
          <w:sz w:val="32"/>
          <w:szCs w:val="32"/>
          <w:cs/>
        </w:rPr>
        <w:t>62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302AF0">
        <w:rPr>
          <w:rFonts w:ascii="TH SarabunPSK" w:hAnsi="TH SarabunPSK" w:cs="TH SarabunPSK" w:hint="cs"/>
          <w:sz w:val="32"/>
          <w:szCs w:val="32"/>
          <w:cs/>
        </w:rPr>
        <w:t>122</w:t>
      </w:r>
      <w:r w:rsidR="0054537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302AF0">
        <w:rPr>
          <w:rFonts w:ascii="TH SarabunPSK" w:hAnsi="TH SarabunPSK" w:cs="TH SarabunPSK" w:hint="cs"/>
          <w:sz w:val="32"/>
          <w:szCs w:val="32"/>
          <w:cs/>
        </w:rPr>
        <w:t>23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3E1660" w:rsidRPr="00675729">
        <w:rPr>
          <w:rFonts w:ascii="TH SarabunPSK" w:hAnsi="TH SarabunPSK" w:cs="TH SarabunPSK"/>
          <w:sz w:val="32"/>
          <w:szCs w:val="32"/>
        </w:rPr>
        <w:t>Home ward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302AF0">
        <w:rPr>
          <w:rFonts w:ascii="TH SarabunPSK" w:hAnsi="TH SarabunPSK" w:cs="TH SarabunPSK"/>
          <w:b/>
          <w:bCs/>
          <w:sz w:val="32"/>
          <w:szCs w:val="32"/>
        </w:rPr>
        <w:t>40.08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26B12BE" w14:textId="77777777" w:rsidR="003B18C8" w:rsidRDefault="003B18C8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7A32E201" w14:textId="1D177AE0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302AF0">
        <w:rPr>
          <w:rFonts w:ascii="TH SarabunPSK" w:hAnsi="TH SarabunPSK" w:cs="TH SarabunPSK" w:hint="cs"/>
          <w:sz w:val="32"/>
          <w:szCs w:val="32"/>
          <w:cs/>
        </w:rPr>
        <w:t>281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1,526,015.66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1D64C896" w:rsidR="00DC69B3" w:rsidRPr="00675729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50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6CA9EA1A" w14:textId="7C33140A" w:rsidR="00AE791B" w:rsidRDefault="00F855AA" w:rsidP="00813FD9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ส่ง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ชาร์ท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ช้า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 xml:space="preserve">เกินกำหนด </w:t>
      </w:r>
      <w:r w:rsidR="00813FD9" w:rsidRPr="00675729">
        <w:rPr>
          <w:rFonts w:ascii="TH SarabunPSK" w:hAnsi="TH SarabunPSK" w:cs="TH SarabunPSK" w:hint="cs"/>
          <w:sz w:val="32"/>
          <w:szCs w:val="32"/>
          <w:cs/>
        </w:rPr>
        <w:t xml:space="preserve">  ( ไม่มี)</w:t>
      </w:r>
      <w:r w:rsidR="00FC0028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495EFF" w14:textId="77777777" w:rsidR="00FC0028" w:rsidRPr="00675729" w:rsidRDefault="00FC0028" w:rsidP="00FC002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</w:p>
    <w:p w14:paraId="00185C16" w14:textId="55C1262E" w:rsidR="00AA0DFB" w:rsidRDefault="00C765E5" w:rsidP="00C765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  <w:bookmarkEnd w:id="0"/>
    </w:p>
    <w:p w14:paraId="28D1B4D3" w14:textId="77777777" w:rsidR="00302AF0" w:rsidRPr="00C765E5" w:rsidRDefault="00302AF0" w:rsidP="00C765E5">
      <w:pPr>
        <w:rPr>
          <w:rFonts w:ascii="TH SarabunPSK" w:hAnsi="TH SarabunPSK" w:cs="TH SarabunPSK"/>
          <w:sz w:val="32"/>
          <w:szCs w:val="32"/>
        </w:rPr>
      </w:pPr>
    </w:p>
    <w:p w14:paraId="32733178" w14:textId="4FF089BA" w:rsidR="00205E30" w:rsidRPr="00455FA2" w:rsidRDefault="00205E30" w:rsidP="00F155A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4.6เ</w:t>
      </w:r>
      <w:r w:rsidR="002C2873"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="002C2873"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2F1FEA68" w14:textId="6FF2ADFB" w:rsidR="00675729" w:rsidRPr="00675729" w:rsidRDefault="00675729" w:rsidP="00F155AA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รายการการเข้าเยี่ยมเสริมพลังของทีม </w:t>
      </w:r>
      <w:proofErr w:type="gramStart"/>
      <w:r w:rsidRPr="00675729">
        <w:rPr>
          <w:rFonts w:ascii="TH SarabunPSK" w:hAnsi="TH SarabunPSK" w:cs="TH SarabunPSK"/>
          <w:sz w:val="32"/>
          <w:szCs w:val="32"/>
        </w:rPr>
        <w:t xml:space="preserve">QLN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สรุปประเด็นสำคัญทางโรงพยาบาลยังมีโอกาสพัฒนาหลายหน่วยงาน</w:t>
      </w:r>
      <w:proofErr w:type="gram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ทางทีมคุณภาพจะเสนอให้ท่านผู้อำนวยการทราบอีกครั้ง</w:t>
      </w:r>
    </w:p>
    <w:p w14:paraId="4E88525A" w14:textId="3B8E6C23" w:rsidR="009255C9" w:rsidRPr="00675729" w:rsidRDefault="0073528C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ตามเอกสารแนบ)</w:t>
      </w:r>
    </w:p>
    <w:p w14:paraId="16328296" w14:textId="002F5418" w:rsidR="00C3732B" w:rsidRPr="00675729" w:rsidRDefault="00A7020C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C3732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รายงานความเสี่ยง ประจำเดือน </w:t>
      </w:r>
      <w:r w:rsidR="00C765E5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54537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732B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813FD9" w:rsidRPr="00675729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FD5E6BF" w14:textId="423ED787" w:rsidR="0097691B" w:rsidRDefault="0097691B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>-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Pr="008A10C9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7D55B52" w14:textId="77777777" w:rsidR="00F155AA" w:rsidRPr="00675729" w:rsidRDefault="00F155AA" w:rsidP="00ED35AA">
      <w:pPr>
        <w:rPr>
          <w:rFonts w:ascii="TH SarabunPSK" w:hAnsi="TH SarabunPSK" w:cs="TH SarabunPSK"/>
          <w:sz w:val="32"/>
          <w:szCs w:val="32"/>
        </w:rPr>
      </w:pPr>
    </w:p>
    <w:p w14:paraId="6F270905" w14:textId="77777777" w:rsidR="00205E30" w:rsidRDefault="00CD067A" w:rsidP="00455FA2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4.7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62776839" w14:textId="77777777" w:rsidR="00A7175F" w:rsidRDefault="00A7175F" w:rsidP="00ED35AA">
      <w:pPr>
        <w:rPr>
          <w:rFonts w:ascii="TH SarabunPSK" w:hAnsi="TH SarabunPSK" w:cs="TH SarabunPSK"/>
          <w:sz w:val="32"/>
          <w:szCs w:val="32"/>
        </w:rPr>
      </w:pPr>
    </w:p>
    <w:p w14:paraId="19E63AB6" w14:textId="26D447CE" w:rsidR="00A7175F" w:rsidRPr="00675729" w:rsidRDefault="00A7175F" w:rsidP="00ED35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14:paraId="4E423F89" w14:textId="5F2AA311" w:rsidR="00205E30" w:rsidRDefault="002844C0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8474F0F" w14:textId="77777777" w:rsidR="008A10C9" w:rsidRPr="00675729" w:rsidRDefault="008A10C9" w:rsidP="008A10C9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72B0CB9C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4E94BF30" w14:textId="77777777" w:rsidR="00813FD9" w:rsidRPr="00675729" w:rsidRDefault="00813FD9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B1FDE" w14:textId="77777777" w:rsidR="007339F1" w:rsidRDefault="007339F1" w:rsidP="003E62C0">
      <w:r>
        <w:separator/>
      </w:r>
    </w:p>
  </w:endnote>
  <w:endnote w:type="continuationSeparator" w:id="0">
    <w:p w14:paraId="0A3853EA" w14:textId="77777777" w:rsidR="007339F1" w:rsidRDefault="007339F1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4D904" w14:textId="77777777" w:rsidR="007339F1" w:rsidRDefault="007339F1" w:rsidP="003E62C0">
      <w:r>
        <w:separator/>
      </w:r>
    </w:p>
  </w:footnote>
  <w:footnote w:type="continuationSeparator" w:id="0">
    <w:p w14:paraId="27F2498B" w14:textId="77777777" w:rsidR="007339F1" w:rsidRDefault="007339F1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FA2" w:rsidRPr="00455FA2">
          <w:rPr>
            <w:rFonts w:cs="Times New Roman"/>
            <w:noProof/>
            <w:szCs w:val="24"/>
            <w:lang w:val="th-TH"/>
          </w:rPr>
          <w:t>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15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29"/>
  </w:num>
  <w:num w:numId="18">
    <w:abstractNumId w:val="7"/>
  </w:num>
  <w:num w:numId="19">
    <w:abstractNumId w:val="25"/>
  </w:num>
  <w:num w:numId="20">
    <w:abstractNumId w:val="18"/>
  </w:num>
  <w:num w:numId="21">
    <w:abstractNumId w:val="20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28"/>
  </w:num>
  <w:num w:numId="29">
    <w:abstractNumId w:val="19"/>
  </w:num>
  <w:num w:numId="30">
    <w:abstractNumId w:val="5"/>
  </w:num>
  <w:num w:numId="31">
    <w:abstractNumId w:val="26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10442"/>
    <w:rsid w:val="00012670"/>
    <w:rsid w:val="00013F70"/>
    <w:rsid w:val="0002171A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27FE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3977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10812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CA0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F8A"/>
    <w:rsid w:val="00144931"/>
    <w:rsid w:val="00146A44"/>
    <w:rsid w:val="001470F8"/>
    <w:rsid w:val="0014726B"/>
    <w:rsid w:val="0014731C"/>
    <w:rsid w:val="00150452"/>
    <w:rsid w:val="001522BE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91CC8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B0F49"/>
    <w:rsid w:val="002B0FC4"/>
    <w:rsid w:val="002B22AD"/>
    <w:rsid w:val="002B3DCD"/>
    <w:rsid w:val="002C2873"/>
    <w:rsid w:val="002C3997"/>
    <w:rsid w:val="002C46D9"/>
    <w:rsid w:val="002C534B"/>
    <w:rsid w:val="002C71D3"/>
    <w:rsid w:val="002D03A7"/>
    <w:rsid w:val="002D1A88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12F4"/>
    <w:rsid w:val="003023C8"/>
    <w:rsid w:val="0030277A"/>
    <w:rsid w:val="00302AF0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31A45"/>
    <w:rsid w:val="0033418F"/>
    <w:rsid w:val="003343DD"/>
    <w:rsid w:val="00334ABE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D84"/>
    <w:rsid w:val="003639CC"/>
    <w:rsid w:val="00364B95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950"/>
    <w:rsid w:val="00420EFC"/>
    <w:rsid w:val="00421FBD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7C47"/>
    <w:rsid w:val="004906C5"/>
    <w:rsid w:val="0049071D"/>
    <w:rsid w:val="00490FEB"/>
    <w:rsid w:val="00492735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7012"/>
    <w:rsid w:val="004B74DD"/>
    <w:rsid w:val="004B76D2"/>
    <w:rsid w:val="004C24E3"/>
    <w:rsid w:val="004C3C39"/>
    <w:rsid w:val="004C3DA8"/>
    <w:rsid w:val="004C3F38"/>
    <w:rsid w:val="004C6FA1"/>
    <w:rsid w:val="004D3663"/>
    <w:rsid w:val="004D47A6"/>
    <w:rsid w:val="004D4C1B"/>
    <w:rsid w:val="004D790E"/>
    <w:rsid w:val="004E2ACD"/>
    <w:rsid w:val="004E3811"/>
    <w:rsid w:val="004E58CB"/>
    <w:rsid w:val="004E5FA5"/>
    <w:rsid w:val="004E689C"/>
    <w:rsid w:val="004F1B89"/>
    <w:rsid w:val="004F481F"/>
    <w:rsid w:val="004F501E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68F"/>
    <w:rsid w:val="00680A12"/>
    <w:rsid w:val="006847C5"/>
    <w:rsid w:val="00684B1B"/>
    <w:rsid w:val="00685773"/>
    <w:rsid w:val="00685A07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33FD"/>
    <w:rsid w:val="006C3D0D"/>
    <w:rsid w:val="006C575A"/>
    <w:rsid w:val="006C7906"/>
    <w:rsid w:val="006C7A6D"/>
    <w:rsid w:val="006D2D94"/>
    <w:rsid w:val="006D423D"/>
    <w:rsid w:val="006D729D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9D7"/>
    <w:rsid w:val="00760E4F"/>
    <w:rsid w:val="00761E7F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91890"/>
    <w:rsid w:val="00794EDA"/>
    <w:rsid w:val="0079567F"/>
    <w:rsid w:val="00795FD1"/>
    <w:rsid w:val="00796059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82A"/>
    <w:rsid w:val="00827D50"/>
    <w:rsid w:val="00830168"/>
    <w:rsid w:val="008314F6"/>
    <w:rsid w:val="008317E2"/>
    <w:rsid w:val="0083371C"/>
    <w:rsid w:val="0083400A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268B"/>
    <w:rsid w:val="00983258"/>
    <w:rsid w:val="00986FD2"/>
    <w:rsid w:val="00991921"/>
    <w:rsid w:val="00993826"/>
    <w:rsid w:val="00993B2C"/>
    <w:rsid w:val="009944FD"/>
    <w:rsid w:val="00995EDE"/>
    <w:rsid w:val="009968B6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4874"/>
    <w:rsid w:val="00A2566C"/>
    <w:rsid w:val="00A25B29"/>
    <w:rsid w:val="00A26286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FF0"/>
    <w:rsid w:val="00A842B3"/>
    <w:rsid w:val="00A86302"/>
    <w:rsid w:val="00A87879"/>
    <w:rsid w:val="00A914B4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6390"/>
    <w:rsid w:val="00B97356"/>
    <w:rsid w:val="00B97BE4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B04"/>
    <w:rsid w:val="00CD40C8"/>
    <w:rsid w:val="00CD5B58"/>
    <w:rsid w:val="00CD63F2"/>
    <w:rsid w:val="00CE0CB6"/>
    <w:rsid w:val="00CE3A7C"/>
    <w:rsid w:val="00CE4457"/>
    <w:rsid w:val="00CE4E15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7EA"/>
    <w:rsid w:val="00D67CAF"/>
    <w:rsid w:val="00D7191B"/>
    <w:rsid w:val="00D71E62"/>
    <w:rsid w:val="00D72E2A"/>
    <w:rsid w:val="00D73735"/>
    <w:rsid w:val="00D745B0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5291"/>
    <w:rsid w:val="00D958B7"/>
    <w:rsid w:val="00D9748A"/>
    <w:rsid w:val="00DA00E7"/>
    <w:rsid w:val="00DA0591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7E5D"/>
    <w:rsid w:val="00DC0E76"/>
    <w:rsid w:val="00DC1230"/>
    <w:rsid w:val="00DC2E04"/>
    <w:rsid w:val="00DC4145"/>
    <w:rsid w:val="00DC69B3"/>
    <w:rsid w:val="00DC70C5"/>
    <w:rsid w:val="00DC7AEC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BE8"/>
    <w:rsid w:val="00E4193C"/>
    <w:rsid w:val="00E463AB"/>
    <w:rsid w:val="00E4648F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EBC"/>
    <w:rsid w:val="00E610B9"/>
    <w:rsid w:val="00E64E7B"/>
    <w:rsid w:val="00E66585"/>
    <w:rsid w:val="00E67B0D"/>
    <w:rsid w:val="00E70730"/>
    <w:rsid w:val="00E716AF"/>
    <w:rsid w:val="00E74375"/>
    <w:rsid w:val="00E74FA8"/>
    <w:rsid w:val="00E765E0"/>
    <w:rsid w:val="00E779AD"/>
    <w:rsid w:val="00E816A0"/>
    <w:rsid w:val="00E853AC"/>
    <w:rsid w:val="00E9047E"/>
    <w:rsid w:val="00E90F62"/>
    <w:rsid w:val="00E913AD"/>
    <w:rsid w:val="00E93BB7"/>
    <w:rsid w:val="00EA0C6C"/>
    <w:rsid w:val="00EA18B7"/>
    <w:rsid w:val="00EA19EB"/>
    <w:rsid w:val="00EA2F30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D3455"/>
    <w:rsid w:val="00ED35AA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426E"/>
    <w:rsid w:val="00EF793C"/>
    <w:rsid w:val="00F02C39"/>
    <w:rsid w:val="00F03A1C"/>
    <w:rsid w:val="00F12BC0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E4F"/>
    <w:rsid w:val="00F6027E"/>
    <w:rsid w:val="00F62BD5"/>
    <w:rsid w:val="00F645C8"/>
    <w:rsid w:val="00F64B45"/>
    <w:rsid w:val="00F657E1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EB"/>
    <w:rsid w:val="00FB7CED"/>
    <w:rsid w:val="00FC0028"/>
    <w:rsid w:val="00FC02A5"/>
    <w:rsid w:val="00FC0CEB"/>
    <w:rsid w:val="00FC0D48"/>
    <w:rsid w:val="00FC1444"/>
    <w:rsid w:val="00FC32C0"/>
    <w:rsid w:val="00FC5C7C"/>
    <w:rsid w:val="00FC6752"/>
    <w:rsid w:val="00FC7064"/>
    <w:rsid w:val="00FC756A"/>
    <w:rsid w:val="00FC7A2D"/>
    <w:rsid w:val="00FD1891"/>
    <w:rsid w:val="00FD3222"/>
    <w:rsid w:val="00FD3E91"/>
    <w:rsid w:val="00FD471C"/>
    <w:rsid w:val="00FD53C5"/>
    <w:rsid w:val="00FD5E5B"/>
    <w:rsid w:val="00FD788B"/>
    <w:rsid w:val="00FD79FE"/>
    <w:rsid w:val="00FE1C77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D1E9A-3BD2-4341-B71B-D78B559C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2023-11-01T09:27:00Z</cp:lastPrinted>
  <dcterms:created xsi:type="dcterms:W3CDTF">2024-08-16T04:46:00Z</dcterms:created>
  <dcterms:modified xsi:type="dcterms:W3CDTF">2024-09-02T14:59:00Z</dcterms:modified>
</cp:coreProperties>
</file>